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D05" w:rsidRPr="0031715F" w:rsidRDefault="00D67D05" w:rsidP="008F1AB6">
      <w:pPr>
        <w:spacing w:line="360" w:lineRule="auto"/>
        <w:contextualSpacing/>
        <w:jc w:val="center"/>
        <w:rPr>
          <w:rFonts w:ascii="Times New Roman" w:hAnsi="Times New Roman" w:cs="Times New Roman"/>
          <w:b/>
          <w:sz w:val="28"/>
          <w:szCs w:val="28"/>
        </w:rPr>
      </w:pPr>
      <w:r w:rsidRPr="0031715F">
        <w:rPr>
          <w:rFonts w:ascii="Times New Roman" w:hAnsi="Times New Roman" w:cs="Times New Roman"/>
          <w:b/>
          <w:sz w:val="28"/>
          <w:szCs w:val="28"/>
        </w:rPr>
        <w:t>ВВЕДЕНИЕ</w:t>
      </w:r>
    </w:p>
    <w:p w:rsidR="006751AA" w:rsidRPr="0031715F" w:rsidRDefault="006751AA" w:rsidP="008F1AB6">
      <w:pPr>
        <w:spacing w:line="360" w:lineRule="auto"/>
        <w:ind w:firstLine="709"/>
        <w:contextualSpacing/>
        <w:jc w:val="both"/>
        <w:rPr>
          <w:rFonts w:ascii="Times New Roman" w:hAnsi="Times New Roman" w:cs="Times New Roman"/>
          <w:sz w:val="28"/>
          <w:szCs w:val="28"/>
        </w:rPr>
      </w:pPr>
      <w:r w:rsidRPr="0031715F">
        <w:rPr>
          <w:rFonts w:ascii="Times New Roman" w:hAnsi="Times New Roman" w:cs="Times New Roman"/>
          <w:sz w:val="28"/>
          <w:szCs w:val="28"/>
        </w:rPr>
        <w:t xml:space="preserve">Уголовный кодекс использует понятие единичного преступления и множественности преступления с целью разграничения преступлений и разграничения применяемых санкций к различного рода нарушениям общественного порядка. </w:t>
      </w:r>
    </w:p>
    <w:p w:rsidR="002B2037" w:rsidRPr="0031715F" w:rsidRDefault="008F1AB6" w:rsidP="008F1AB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Выбранная </w:t>
      </w:r>
      <w:r w:rsidR="002B2037" w:rsidRPr="0031715F">
        <w:rPr>
          <w:rFonts w:ascii="Times New Roman" w:hAnsi="Times New Roman" w:cs="Times New Roman"/>
          <w:sz w:val="28"/>
          <w:szCs w:val="28"/>
        </w:rPr>
        <w:t>те</w:t>
      </w:r>
      <w:r>
        <w:rPr>
          <w:rFonts w:ascii="Times New Roman" w:hAnsi="Times New Roman" w:cs="Times New Roman"/>
          <w:sz w:val="28"/>
          <w:szCs w:val="28"/>
        </w:rPr>
        <w:t>ма: «</w:t>
      </w:r>
      <w:r w:rsidR="00CA4BFE">
        <w:rPr>
          <w:rFonts w:ascii="Times New Roman" w:hAnsi="Times New Roman" w:cs="Times New Roman"/>
          <w:sz w:val="28"/>
          <w:szCs w:val="28"/>
        </w:rPr>
        <w:t>Понятие единичного</w:t>
      </w:r>
      <w:r w:rsidR="002B2037" w:rsidRPr="0031715F">
        <w:rPr>
          <w:rFonts w:ascii="Times New Roman" w:hAnsi="Times New Roman" w:cs="Times New Roman"/>
          <w:sz w:val="28"/>
          <w:szCs w:val="28"/>
        </w:rPr>
        <w:t xml:space="preserve"> преступления и его отличие </w:t>
      </w:r>
      <w:r>
        <w:rPr>
          <w:rFonts w:ascii="Times New Roman" w:hAnsi="Times New Roman" w:cs="Times New Roman"/>
          <w:sz w:val="28"/>
          <w:szCs w:val="28"/>
        </w:rPr>
        <w:t>от множественности преступления»</w:t>
      </w:r>
      <w:r w:rsidR="002B2037" w:rsidRPr="0031715F">
        <w:rPr>
          <w:rFonts w:ascii="Times New Roman" w:hAnsi="Times New Roman" w:cs="Times New Roman"/>
          <w:sz w:val="28"/>
          <w:szCs w:val="28"/>
        </w:rPr>
        <w:t xml:space="preserve"> весьма актуальна, так как понятие единичного преступления и понятие множественности преступлений распространенное явление , с которым приходится сталкиваться </w:t>
      </w:r>
      <w:r w:rsidR="000A5852" w:rsidRPr="0031715F">
        <w:rPr>
          <w:rFonts w:ascii="Times New Roman" w:hAnsi="Times New Roman" w:cs="Times New Roman"/>
          <w:sz w:val="28"/>
          <w:szCs w:val="28"/>
        </w:rPr>
        <w:t xml:space="preserve">органам предварительного расследования и судам. </w:t>
      </w:r>
    </w:p>
    <w:p w:rsidR="000A5852" w:rsidRPr="0031715F" w:rsidRDefault="000A5852" w:rsidP="008F1AB6">
      <w:pPr>
        <w:spacing w:line="360" w:lineRule="auto"/>
        <w:ind w:firstLine="709"/>
        <w:contextualSpacing/>
        <w:jc w:val="both"/>
        <w:rPr>
          <w:rFonts w:ascii="Times New Roman" w:hAnsi="Times New Roman" w:cs="Times New Roman"/>
          <w:sz w:val="28"/>
          <w:szCs w:val="28"/>
        </w:rPr>
      </w:pPr>
      <w:r w:rsidRPr="0031715F">
        <w:rPr>
          <w:rFonts w:ascii="Times New Roman" w:hAnsi="Times New Roman" w:cs="Times New Roman"/>
          <w:sz w:val="28"/>
          <w:szCs w:val="28"/>
        </w:rPr>
        <w:t>Проблема отличия единичного преступления и множественности преступлений весьма многогранна: это вопросы квалификации различных проявлений единичных преступлений и множественности преступлений; разграничение множественности преступлений и единичных преступлений. От правильного решения указанных вопросов зависят справедливость и обоснованность реакции со стороны государства на поведений лиц, посягающих на охраняемые законом интересы личности, общества и государства.</w:t>
      </w:r>
    </w:p>
    <w:p w:rsidR="000A5852" w:rsidRPr="008F1AB6" w:rsidRDefault="000A5852" w:rsidP="008F1AB6">
      <w:pPr>
        <w:spacing w:line="360" w:lineRule="auto"/>
        <w:ind w:firstLine="709"/>
        <w:contextualSpacing/>
        <w:jc w:val="both"/>
        <w:rPr>
          <w:rFonts w:ascii="Times New Roman" w:hAnsi="Times New Roman" w:cs="Times New Roman"/>
          <w:sz w:val="28"/>
          <w:szCs w:val="28"/>
        </w:rPr>
      </w:pPr>
      <w:r w:rsidRPr="0031715F">
        <w:rPr>
          <w:rFonts w:ascii="Times New Roman" w:hAnsi="Times New Roman" w:cs="Times New Roman"/>
          <w:sz w:val="28"/>
          <w:szCs w:val="28"/>
        </w:rPr>
        <w:t xml:space="preserve">Объект исследования - </w:t>
      </w:r>
      <w:r w:rsidR="008F1AB6">
        <w:rPr>
          <w:rFonts w:ascii="Times New Roman" w:hAnsi="Times New Roman" w:cs="Times New Roman"/>
          <w:sz w:val="28"/>
          <w:szCs w:val="28"/>
        </w:rPr>
        <w:t>общественные отношения возникающие при совершении единичных преступлений и множественности преступлений.</w:t>
      </w:r>
    </w:p>
    <w:p w:rsidR="00625505" w:rsidRPr="0031715F" w:rsidRDefault="00625505" w:rsidP="008F1AB6">
      <w:pPr>
        <w:spacing w:line="360" w:lineRule="auto"/>
        <w:ind w:firstLine="709"/>
        <w:contextualSpacing/>
        <w:jc w:val="both"/>
        <w:rPr>
          <w:rFonts w:ascii="Times New Roman" w:hAnsi="Times New Roman" w:cs="Times New Roman"/>
          <w:sz w:val="28"/>
          <w:szCs w:val="28"/>
        </w:rPr>
      </w:pPr>
      <w:r w:rsidRPr="0031715F">
        <w:rPr>
          <w:rFonts w:ascii="Times New Roman" w:hAnsi="Times New Roman" w:cs="Times New Roman"/>
          <w:sz w:val="28"/>
          <w:szCs w:val="28"/>
        </w:rPr>
        <w:t>Предмет исследова</w:t>
      </w:r>
      <w:r w:rsidR="009D70F4">
        <w:rPr>
          <w:rFonts w:ascii="Times New Roman" w:hAnsi="Times New Roman" w:cs="Times New Roman"/>
          <w:sz w:val="28"/>
          <w:szCs w:val="28"/>
        </w:rPr>
        <w:t>ния – изучение отличий единичного преступления от множественности преступлений.</w:t>
      </w:r>
    </w:p>
    <w:p w:rsidR="00625505" w:rsidRPr="0031715F" w:rsidRDefault="00625505" w:rsidP="008F1AB6">
      <w:pPr>
        <w:spacing w:line="360" w:lineRule="auto"/>
        <w:ind w:firstLine="709"/>
        <w:contextualSpacing/>
        <w:jc w:val="both"/>
        <w:rPr>
          <w:rFonts w:ascii="Times New Roman" w:hAnsi="Times New Roman" w:cs="Times New Roman"/>
          <w:sz w:val="28"/>
          <w:szCs w:val="28"/>
        </w:rPr>
      </w:pPr>
      <w:r w:rsidRPr="0031715F">
        <w:rPr>
          <w:rFonts w:ascii="Times New Roman" w:hAnsi="Times New Roman" w:cs="Times New Roman"/>
          <w:sz w:val="28"/>
          <w:szCs w:val="28"/>
        </w:rPr>
        <w:t>Цель исследования - анализ различных толкований понятия единичного преступления, изучения расширенного толкования видов единичного преступления с примерами из действующего уголовного законодательства и нахождения отличия множественности преступлений от единичного преступления.</w:t>
      </w:r>
    </w:p>
    <w:p w:rsidR="00625505" w:rsidRPr="0031715F" w:rsidRDefault="00625505" w:rsidP="008F1AB6">
      <w:pPr>
        <w:spacing w:line="360" w:lineRule="auto"/>
        <w:ind w:firstLine="709"/>
        <w:contextualSpacing/>
        <w:jc w:val="both"/>
        <w:rPr>
          <w:rFonts w:ascii="Times New Roman" w:hAnsi="Times New Roman" w:cs="Times New Roman"/>
          <w:sz w:val="28"/>
          <w:szCs w:val="28"/>
        </w:rPr>
      </w:pPr>
      <w:r w:rsidRPr="0031715F">
        <w:rPr>
          <w:rFonts w:ascii="Times New Roman" w:hAnsi="Times New Roman" w:cs="Times New Roman"/>
          <w:sz w:val="28"/>
          <w:szCs w:val="28"/>
        </w:rPr>
        <w:t>Задачи исследования:</w:t>
      </w:r>
    </w:p>
    <w:p w:rsidR="00625505" w:rsidRPr="0031715F" w:rsidRDefault="008F1AB6" w:rsidP="008F1AB6">
      <w:pPr>
        <w:pStyle w:val="a3"/>
        <w:numPr>
          <w:ilvl w:val="0"/>
          <w:numId w:val="4"/>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Рассмотреть различные</w:t>
      </w:r>
      <w:r w:rsidR="00625505" w:rsidRPr="0031715F">
        <w:rPr>
          <w:rFonts w:ascii="Times New Roman" w:hAnsi="Times New Roman" w:cs="Times New Roman"/>
          <w:sz w:val="28"/>
          <w:szCs w:val="28"/>
        </w:rPr>
        <w:t xml:space="preserve"> толкования термина единичного преступления.</w:t>
      </w:r>
    </w:p>
    <w:p w:rsidR="00625505" w:rsidRPr="0031715F" w:rsidRDefault="00CA5769" w:rsidP="008F1AB6">
      <w:pPr>
        <w:pStyle w:val="a3"/>
        <w:numPr>
          <w:ilvl w:val="0"/>
          <w:numId w:val="4"/>
        </w:numPr>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lastRenderedPageBreak/>
        <w:t>Раскрыть виды единичных преступлений</w:t>
      </w:r>
      <w:r w:rsidR="008F1AB6">
        <w:rPr>
          <w:rFonts w:ascii="Times New Roman" w:hAnsi="Times New Roman" w:cs="Times New Roman"/>
          <w:sz w:val="28"/>
          <w:szCs w:val="28"/>
        </w:rPr>
        <w:t>,</w:t>
      </w:r>
      <w:r w:rsidRPr="0031715F">
        <w:rPr>
          <w:rFonts w:ascii="Times New Roman" w:hAnsi="Times New Roman" w:cs="Times New Roman"/>
          <w:sz w:val="28"/>
          <w:szCs w:val="28"/>
        </w:rPr>
        <w:t xml:space="preserve"> используя примеры из уголовного законодательства.</w:t>
      </w:r>
    </w:p>
    <w:p w:rsidR="00CA5769" w:rsidRPr="0031715F" w:rsidRDefault="00CA5769" w:rsidP="008F1AB6">
      <w:pPr>
        <w:pStyle w:val="a3"/>
        <w:numPr>
          <w:ilvl w:val="0"/>
          <w:numId w:val="4"/>
        </w:numPr>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Рассмотреть отличительные черты единичного преступления от совокупности преступления.</w:t>
      </w:r>
    </w:p>
    <w:p w:rsidR="00CA5769" w:rsidRPr="0031715F" w:rsidRDefault="00CA5769" w:rsidP="008F1AB6">
      <w:pPr>
        <w:pStyle w:val="a3"/>
        <w:numPr>
          <w:ilvl w:val="0"/>
          <w:numId w:val="4"/>
        </w:numPr>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Рассмотреть соотношение единичного преступления и рецидива преступлений.</w:t>
      </w:r>
    </w:p>
    <w:p w:rsidR="00CA5769" w:rsidRPr="0031715F" w:rsidRDefault="00CA5769"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Методы</w:t>
      </w:r>
      <w:r w:rsidR="008F1AB6">
        <w:rPr>
          <w:rFonts w:ascii="Times New Roman" w:hAnsi="Times New Roman" w:cs="Times New Roman"/>
          <w:sz w:val="28"/>
          <w:szCs w:val="28"/>
        </w:rPr>
        <w:t>,</w:t>
      </w:r>
      <w:r w:rsidRPr="0031715F">
        <w:rPr>
          <w:rFonts w:ascii="Times New Roman" w:hAnsi="Times New Roman" w:cs="Times New Roman"/>
          <w:sz w:val="28"/>
          <w:szCs w:val="28"/>
        </w:rPr>
        <w:t xml:space="preserve"> используемые в данной работе: метод сбора и обработки информации, метод системного подхода, изучение и обобщение научной литературы, динамические и статистические методы.</w:t>
      </w:r>
    </w:p>
    <w:p w:rsidR="00CA5769" w:rsidRDefault="00CA5769"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Работа состоит из двух глав. Глава первая посвящена раскрытию понятия единичного преступления с использованием исторического аспекта, так же в главе первой раскрыты виды единичных преступлений. Глава вторая рассматривает соотношение единичного преступления с такими понятиями как совокупность и рецидив преступлений.</w:t>
      </w:r>
    </w:p>
    <w:p w:rsidR="00264823" w:rsidRPr="0031715F" w:rsidRDefault="00264823" w:rsidP="008F1AB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Нормативной основой послужили: Уголовный кодекс РФ, Уголовно исполнительный кодекс РФ, Решение суда по уголовному делу.</w:t>
      </w:r>
    </w:p>
    <w:p w:rsidR="00CA5769" w:rsidRPr="0031715F" w:rsidRDefault="00CA5769" w:rsidP="008F1AB6">
      <w:pPr>
        <w:pStyle w:val="a3"/>
        <w:spacing w:line="360" w:lineRule="auto"/>
        <w:ind w:left="0" w:firstLine="709"/>
        <w:jc w:val="both"/>
        <w:rPr>
          <w:rFonts w:ascii="Times New Roman" w:hAnsi="Times New Roman" w:cs="Times New Roman"/>
          <w:b/>
          <w:sz w:val="28"/>
          <w:szCs w:val="28"/>
        </w:rPr>
      </w:pPr>
      <w:r w:rsidRPr="0031715F">
        <w:rPr>
          <w:rFonts w:ascii="Times New Roman" w:hAnsi="Times New Roman" w:cs="Times New Roman"/>
          <w:sz w:val="28"/>
          <w:szCs w:val="28"/>
        </w:rPr>
        <w:t xml:space="preserve">Теоретической  основой для написания курсовой работы послужили работы таких авторов, как </w:t>
      </w:r>
      <w:r w:rsidR="009D70F4">
        <w:rPr>
          <w:rFonts w:ascii="Times New Roman" w:hAnsi="Times New Roman" w:cs="Times New Roman"/>
          <w:sz w:val="28"/>
          <w:szCs w:val="28"/>
        </w:rPr>
        <w:t>Р.Р. Галиакбаров</w:t>
      </w:r>
      <w:r w:rsidR="008F1AB6" w:rsidRPr="0031715F">
        <w:rPr>
          <w:rFonts w:ascii="Times New Roman" w:hAnsi="Times New Roman" w:cs="Times New Roman"/>
          <w:sz w:val="28"/>
          <w:szCs w:val="28"/>
        </w:rPr>
        <w:t xml:space="preserve">, </w:t>
      </w:r>
      <w:r w:rsidR="009D70F4">
        <w:rPr>
          <w:rFonts w:ascii="Times New Roman" w:eastAsia="Times New Roman" w:hAnsi="Times New Roman" w:cs="Times New Roman"/>
          <w:sz w:val="28"/>
          <w:szCs w:val="28"/>
        </w:rPr>
        <w:t>А.И. Коробеев</w:t>
      </w:r>
      <w:r w:rsidRPr="0031715F">
        <w:rPr>
          <w:rFonts w:ascii="Times New Roman" w:eastAsia="Times New Roman" w:hAnsi="Times New Roman" w:cs="Times New Roman"/>
          <w:sz w:val="28"/>
          <w:szCs w:val="28"/>
        </w:rPr>
        <w:t xml:space="preserve">, </w:t>
      </w:r>
      <w:r w:rsidR="008F1AB6">
        <w:rPr>
          <w:rFonts w:ascii="Times New Roman" w:hAnsi="Times New Roman" w:cs="Times New Roman"/>
          <w:sz w:val="28"/>
          <w:szCs w:val="28"/>
        </w:rPr>
        <w:t>С.В. Познышев,</w:t>
      </w:r>
      <w:r w:rsidR="008F1AB6" w:rsidRPr="008F1AB6">
        <w:rPr>
          <w:rFonts w:ascii="Times New Roman" w:hAnsi="Times New Roman" w:cs="Times New Roman"/>
          <w:sz w:val="28"/>
          <w:szCs w:val="28"/>
        </w:rPr>
        <w:t xml:space="preserve"> </w:t>
      </w:r>
      <w:r w:rsidR="008F1AB6" w:rsidRPr="0031715F">
        <w:rPr>
          <w:rFonts w:ascii="Times New Roman" w:hAnsi="Times New Roman" w:cs="Times New Roman"/>
          <w:sz w:val="28"/>
          <w:szCs w:val="28"/>
        </w:rPr>
        <w:t xml:space="preserve">Н. С. Таганцев, </w:t>
      </w:r>
      <w:r w:rsidR="008F1AB6">
        <w:rPr>
          <w:rFonts w:ascii="Times New Roman" w:hAnsi="Times New Roman" w:cs="Times New Roman"/>
          <w:sz w:val="28"/>
          <w:szCs w:val="28"/>
        </w:rPr>
        <w:t xml:space="preserve"> </w:t>
      </w:r>
      <w:r w:rsidR="009D70F4">
        <w:rPr>
          <w:rFonts w:ascii="Times New Roman" w:eastAsia="Times New Roman" w:hAnsi="Times New Roman" w:cs="Times New Roman"/>
          <w:sz w:val="28"/>
          <w:szCs w:val="28"/>
        </w:rPr>
        <w:t>А.И. Чучаев</w:t>
      </w:r>
      <w:r w:rsidR="008F1AB6">
        <w:rPr>
          <w:rFonts w:ascii="Times New Roman" w:eastAsia="Times New Roman" w:hAnsi="Times New Roman" w:cs="Times New Roman"/>
          <w:sz w:val="28"/>
          <w:szCs w:val="28"/>
        </w:rPr>
        <w:t>.</w:t>
      </w:r>
      <w:r w:rsidRPr="0031715F">
        <w:rPr>
          <w:rFonts w:ascii="Times New Roman" w:hAnsi="Times New Roman" w:cs="Times New Roman"/>
          <w:sz w:val="28"/>
          <w:szCs w:val="28"/>
        </w:rPr>
        <w:t xml:space="preserve"> </w:t>
      </w:r>
    </w:p>
    <w:p w:rsidR="00D67D05" w:rsidRPr="0031715F" w:rsidRDefault="00D67D05" w:rsidP="008F1AB6">
      <w:pPr>
        <w:spacing w:line="360" w:lineRule="auto"/>
        <w:ind w:firstLine="709"/>
        <w:contextualSpacing/>
        <w:jc w:val="both"/>
        <w:rPr>
          <w:rFonts w:ascii="Times New Roman" w:hAnsi="Times New Roman" w:cs="Times New Roman"/>
          <w:sz w:val="28"/>
          <w:szCs w:val="28"/>
        </w:rPr>
      </w:pPr>
      <w:r w:rsidRPr="0031715F">
        <w:rPr>
          <w:rFonts w:ascii="Times New Roman" w:hAnsi="Times New Roman" w:cs="Times New Roman"/>
          <w:b/>
          <w:sz w:val="28"/>
          <w:szCs w:val="28"/>
        </w:rPr>
        <w:br w:type="page"/>
      </w:r>
    </w:p>
    <w:p w:rsidR="00695DC0" w:rsidRPr="0031715F" w:rsidRDefault="00695DC0" w:rsidP="008F1AB6">
      <w:pPr>
        <w:shd w:val="clear" w:color="auto" w:fill="FFFFFF"/>
        <w:spacing w:line="360" w:lineRule="auto"/>
        <w:contextualSpacing/>
        <w:jc w:val="center"/>
        <w:rPr>
          <w:rFonts w:ascii="Times New Roman" w:hAnsi="Times New Roman" w:cs="Times New Roman"/>
          <w:b/>
          <w:sz w:val="28"/>
          <w:szCs w:val="28"/>
        </w:rPr>
      </w:pPr>
      <w:r w:rsidRPr="0031715F">
        <w:rPr>
          <w:rFonts w:ascii="Times New Roman" w:hAnsi="Times New Roman" w:cs="Times New Roman"/>
          <w:b/>
          <w:sz w:val="28"/>
          <w:szCs w:val="28"/>
        </w:rPr>
        <w:t>Г</w:t>
      </w:r>
      <w:r w:rsidR="009D70F4">
        <w:rPr>
          <w:rFonts w:ascii="Times New Roman" w:hAnsi="Times New Roman" w:cs="Times New Roman"/>
          <w:b/>
          <w:sz w:val="28"/>
          <w:szCs w:val="28"/>
        </w:rPr>
        <w:t>ЛАВА 1. ОБЩАЯ ХАРАКТЕРИСТИКА ЕДИ</w:t>
      </w:r>
      <w:r w:rsidRPr="0031715F">
        <w:rPr>
          <w:rFonts w:ascii="Times New Roman" w:hAnsi="Times New Roman" w:cs="Times New Roman"/>
          <w:b/>
          <w:sz w:val="28"/>
          <w:szCs w:val="28"/>
        </w:rPr>
        <w:t>НИЧНЫХ ПРЕСТУПЛЕНИЙ</w:t>
      </w:r>
    </w:p>
    <w:p w:rsidR="00695DC0" w:rsidRPr="0031715F" w:rsidRDefault="00695DC0" w:rsidP="008F1AB6">
      <w:pPr>
        <w:pStyle w:val="a3"/>
        <w:spacing w:line="360" w:lineRule="auto"/>
        <w:ind w:left="1224" w:hanging="1224"/>
        <w:jc w:val="center"/>
        <w:rPr>
          <w:rFonts w:ascii="Times New Roman" w:hAnsi="Times New Roman" w:cs="Times New Roman"/>
          <w:sz w:val="28"/>
          <w:szCs w:val="28"/>
        </w:rPr>
      </w:pPr>
    </w:p>
    <w:p w:rsidR="00695DC0" w:rsidRDefault="00695DC0" w:rsidP="008F1AB6">
      <w:pPr>
        <w:pStyle w:val="a3"/>
        <w:spacing w:line="360" w:lineRule="auto"/>
        <w:ind w:left="0"/>
        <w:jc w:val="center"/>
        <w:rPr>
          <w:rFonts w:ascii="Times New Roman" w:hAnsi="Times New Roman" w:cs="Times New Roman"/>
          <w:b/>
          <w:sz w:val="28"/>
          <w:szCs w:val="28"/>
        </w:rPr>
      </w:pPr>
      <w:r w:rsidRPr="0031715F">
        <w:rPr>
          <w:rFonts w:ascii="Times New Roman" w:hAnsi="Times New Roman" w:cs="Times New Roman"/>
          <w:b/>
          <w:sz w:val="28"/>
          <w:szCs w:val="28"/>
        </w:rPr>
        <w:t>1.1.</w:t>
      </w:r>
      <w:r w:rsidRPr="0031715F">
        <w:rPr>
          <w:rFonts w:ascii="Times New Roman" w:hAnsi="Times New Roman" w:cs="Times New Roman"/>
          <w:b/>
          <w:sz w:val="28"/>
          <w:szCs w:val="28"/>
        </w:rPr>
        <w:tab/>
        <w:t>Понятие единичных преступлений</w:t>
      </w:r>
    </w:p>
    <w:p w:rsidR="000B5D0F" w:rsidRPr="0031715F" w:rsidRDefault="000B5D0F" w:rsidP="008F1AB6">
      <w:pPr>
        <w:pStyle w:val="a3"/>
        <w:spacing w:line="360" w:lineRule="auto"/>
        <w:ind w:left="0"/>
        <w:jc w:val="center"/>
        <w:rPr>
          <w:rFonts w:ascii="Times New Roman" w:hAnsi="Times New Roman" w:cs="Times New Roman"/>
          <w:b/>
          <w:sz w:val="28"/>
          <w:szCs w:val="28"/>
        </w:rPr>
      </w:pPr>
    </w:p>
    <w:p w:rsidR="00195340" w:rsidRPr="0031715F" w:rsidRDefault="00195340"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 xml:space="preserve">В первую очередь мы должны понимать </w:t>
      </w:r>
      <w:r w:rsidR="008F1AB6">
        <w:rPr>
          <w:rFonts w:ascii="Times New Roman" w:hAnsi="Times New Roman" w:cs="Times New Roman"/>
          <w:sz w:val="28"/>
          <w:szCs w:val="28"/>
        </w:rPr>
        <w:t>что единичное преступление это «общественно опасное деяние»</w:t>
      </w:r>
      <w:r w:rsidRPr="0031715F">
        <w:rPr>
          <w:rFonts w:ascii="Times New Roman" w:hAnsi="Times New Roman" w:cs="Times New Roman"/>
          <w:sz w:val="28"/>
          <w:szCs w:val="28"/>
        </w:rPr>
        <w:t>, которое может быть выражено в форме действия или бездействия, следующий основной признак эт</w:t>
      </w:r>
      <w:r w:rsidR="008F1AB6">
        <w:rPr>
          <w:rFonts w:ascii="Times New Roman" w:hAnsi="Times New Roman" w:cs="Times New Roman"/>
          <w:sz w:val="28"/>
          <w:szCs w:val="28"/>
        </w:rPr>
        <w:t>о наличие «состава преступления»</w:t>
      </w:r>
      <w:r w:rsidRPr="0031715F">
        <w:rPr>
          <w:rFonts w:ascii="Times New Roman" w:hAnsi="Times New Roman" w:cs="Times New Roman"/>
          <w:sz w:val="28"/>
          <w:szCs w:val="28"/>
        </w:rPr>
        <w:t>, ведь без наличия состава преступления, мы не можем говорить о признание данного действия преступным,</w:t>
      </w:r>
      <w:r w:rsidR="008F1AB6">
        <w:rPr>
          <w:rFonts w:ascii="Times New Roman" w:hAnsi="Times New Roman" w:cs="Times New Roman"/>
          <w:sz w:val="28"/>
          <w:szCs w:val="28"/>
        </w:rPr>
        <w:t xml:space="preserve"> очередной признак это наличие «последствий»</w:t>
      </w:r>
      <w:r w:rsidRPr="0031715F">
        <w:rPr>
          <w:rFonts w:ascii="Times New Roman" w:hAnsi="Times New Roman" w:cs="Times New Roman"/>
          <w:sz w:val="28"/>
          <w:szCs w:val="28"/>
        </w:rPr>
        <w:t xml:space="preserve"> и последний признак это </w:t>
      </w:r>
      <w:r w:rsidR="008F1AB6">
        <w:rPr>
          <w:rFonts w:ascii="Times New Roman" w:hAnsi="Times New Roman" w:cs="Times New Roman"/>
          <w:sz w:val="28"/>
          <w:szCs w:val="28"/>
        </w:rPr>
        <w:t>«квалификация»</w:t>
      </w:r>
      <w:r w:rsidRPr="0031715F">
        <w:rPr>
          <w:rFonts w:ascii="Times New Roman" w:hAnsi="Times New Roman" w:cs="Times New Roman"/>
          <w:sz w:val="28"/>
          <w:szCs w:val="28"/>
        </w:rPr>
        <w:t xml:space="preserve"> по одной части или одной статье Особенной части УК РФ.</w:t>
      </w:r>
    </w:p>
    <w:p w:rsidR="00195340" w:rsidRPr="0031715F" w:rsidRDefault="00195340"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 xml:space="preserve">Так как данный термин имеет разное толкование то для написание данной курсовой работы и для более детального изучения данного термины мы используем различные точки зрения авторов. </w:t>
      </w:r>
    </w:p>
    <w:p w:rsidR="00695DC0" w:rsidRPr="0031715F" w:rsidRDefault="00F5411D" w:rsidP="008F1AB6">
      <w:pPr>
        <w:pStyle w:val="a3"/>
        <w:spacing w:line="360" w:lineRule="auto"/>
        <w:ind w:left="0" w:firstLine="709"/>
        <w:jc w:val="both"/>
        <w:rPr>
          <w:rFonts w:ascii="Times New Roman" w:eastAsia="Times New Roman" w:hAnsi="Times New Roman" w:cs="Times New Roman"/>
          <w:sz w:val="28"/>
          <w:szCs w:val="28"/>
        </w:rPr>
      </w:pPr>
      <w:r w:rsidRPr="0031715F">
        <w:rPr>
          <w:rFonts w:ascii="Times New Roman" w:hAnsi="Times New Roman" w:cs="Times New Roman"/>
          <w:sz w:val="28"/>
          <w:szCs w:val="28"/>
        </w:rPr>
        <w:t xml:space="preserve">Единичным преступлением - </w:t>
      </w:r>
      <w:r w:rsidRPr="0031715F">
        <w:rPr>
          <w:rFonts w:ascii="Times New Roman" w:eastAsia="Times New Roman" w:hAnsi="Times New Roman" w:cs="Times New Roman"/>
          <w:sz w:val="28"/>
          <w:szCs w:val="28"/>
        </w:rPr>
        <w:t>признается такое деяние, которое содержит состав одного преступления и квалифицируется по одной статье или ее части. Такое деяние может осуществляться как одним действием (бездействием), так и системой действий (актов бездействия), может влечь за собой одно или несколько последствий, может совершаться с одной или двумя формами вины (в отношении разных последствий), но во всех этих случаях оно остается единичным преступлением.</w:t>
      </w:r>
      <w:r w:rsidRPr="0031715F">
        <w:rPr>
          <w:rStyle w:val="a9"/>
          <w:rFonts w:ascii="Times New Roman" w:eastAsia="Times New Roman" w:hAnsi="Times New Roman" w:cs="Times New Roman"/>
          <w:sz w:val="28"/>
          <w:szCs w:val="28"/>
        </w:rPr>
        <w:footnoteReference w:id="1"/>
      </w:r>
      <w:r w:rsidRPr="0031715F">
        <w:rPr>
          <w:rFonts w:ascii="Times New Roman" w:eastAsia="Times New Roman" w:hAnsi="Times New Roman" w:cs="Times New Roman"/>
          <w:sz w:val="28"/>
          <w:szCs w:val="28"/>
        </w:rPr>
        <w:t xml:space="preserve"> Данное определение использовал такой автор как </w:t>
      </w:r>
      <w:r w:rsidR="009A1FE0" w:rsidRPr="0031715F">
        <w:rPr>
          <w:rFonts w:ascii="Times New Roman" w:eastAsia="Times New Roman" w:hAnsi="Times New Roman" w:cs="Times New Roman"/>
          <w:sz w:val="28"/>
          <w:szCs w:val="28"/>
        </w:rPr>
        <w:t>А.И. Коробеева</w:t>
      </w:r>
    </w:p>
    <w:p w:rsidR="00F5411D" w:rsidRPr="0031715F" w:rsidRDefault="00F5411D" w:rsidP="008F1AB6">
      <w:pPr>
        <w:pStyle w:val="a3"/>
        <w:spacing w:line="360" w:lineRule="auto"/>
        <w:ind w:left="0" w:firstLine="709"/>
        <w:jc w:val="both"/>
        <w:rPr>
          <w:rFonts w:ascii="Times New Roman" w:hAnsi="Times New Roman" w:cs="Times New Roman"/>
          <w:sz w:val="28"/>
          <w:szCs w:val="28"/>
          <w:shd w:val="clear" w:color="auto" w:fill="FFFFFF"/>
        </w:rPr>
      </w:pPr>
      <w:r w:rsidRPr="0031715F">
        <w:rPr>
          <w:rFonts w:ascii="Times New Roman" w:hAnsi="Times New Roman" w:cs="Times New Roman"/>
          <w:sz w:val="28"/>
          <w:szCs w:val="28"/>
        </w:rPr>
        <w:t xml:space="preserve">Термин данный </w:t>
      </w:r>
      <w:r w:rsidR="009D70F4">
        <w:rPr>
          <w:rFonts w:ascii="Times New Roman" w:eastAsia="Times New Roman" w:hAnsi="Times New Roman" w:cs="Times New Roman"/>
          <w:sz w:val="28"/>
          <w:szCs w:val="28"/>
        </w:rPr>
        <w:t>А.И. Чучаевым</w:t>
      </w:r>
      <w:r w:rsidR="009A1FE0" w:rsidRPr="0031715F">
        <w:rPr>
          <w:rFonts w:ascii="Times New Roman" w:eastAsia="Times New Roman" w:hAnsi="Times New Roman" w:cs="Times New Roman"/>
          <w:sz w:val="28"/>
          <w:szCs w:val="28"/>
        </w:rPr>
        <w:t xml:space="preserve"> </w:t>
      </w:r>
      <w:r w:rsidRPr="0031715F">
        <w:rPr>
          <w:rFonts w:ascii="Times New Roman" w:hAnsi="Times New Roman" w:cs="Times New Roman"/>
          <w:sz w:val="28"/>
          <w:szCs w:val="28"/>
        </w:rPr>
        <w:t xml:space="preserve">: </w:t>
      </w:r>
      <w:r w:rsidRPr="0031715F">
        <w:rPr>
          <w:rFonts w:ascii="Times New Roman" w:hAnsi="Times New Roman" w:cs="Times New Roman"/>
          <w:sz w:val="28"/>
          <w:szCs w:val="28"/>
          <w:shd w:val="clear" w:color="auto" w:fill="FFFFFF"/>
        </w:rPr>
        <w:t>единичным преступлениям следует понимать такие общественно опасные действия, которые тесно связаны между собой внутренне (с точки зрения мотивов и целей субъекта), и в силу этой типичной субъективной их взаимосвязанности выделяются законом в один состав преступления.</w:t>
      </w:r>
      <w:r w:rsidR="00CD10A2" w:rsidRPr="0031715F">
        <w:rPr>
          <w:rStyle w:val="a9"/>
          <w:rFonts w:ascii="Times New Roman" w:hAnsi="Times New Roman" w:cs="Times New Roman"/>
          <w:sz w:val="28"/>
          <w:szCs w:val="28"/>
          <w:shd w:val="clear" w:color="auto" w:fill="FFFFFF"/>
        </w:rPr>
        <w:footnoteReference w:id="2"/>
      </w:r>
    </w:p>
    <w:p w:rsidR="00DF1D23" w:rsidRPr="0031715F" w:rsidRDefault="00CD10A2"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Единичным преступлением, признается такое деяние, которое содержит состав одного преступления и квалифицируется по одной части или одной статье Особенной части УК РФ. Такое преступление может быть как одним деянием, так и системой действий, может влечь за собой одно или несколько последствий, может совершаться с одной или двумя формами вины.</w:t>
      </w:r>
      <w:r w:rsidRPr="0031715F">
        <w:rPr>
          <w:rStyle w:val="a9"/>
          <w:rFonts w:ascii="Times New Roman" w:hAnsi="Times New Roman" w:cs="Times New Roman"/>
          <w:sz w:val="28"/>
          <w:szCs w:val="28"/>
        </w:rPr>
        <w:footnoteReference w:id="3"/>
      </w:r>
    </w:p>
    <w:p w:rsidR="00DF457C" w:rsidRPr="0031715F" w:rsidRDefault="00CD10A2"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Как мы видим из приведенных выше примеров понятие единичного преступления само по себе не определенн</w:t>
      </w:r>
      <w:r w:rsidR="00AD6BED" w:rsidRPr="0031715F">
        <w:rPr>
          <w:rFonts w:ascii="Times New Roman" w:hAnsi="Times New Roman" w:cs="Times New Roman"/>
          <w:sz w:val="28"/>
          <w:szCs w:val="28"/>
        </w:rPr>
        <w:t xml:space="preserve">о, в свою очередь законодатель </w:t>
      </w:r>
      <w:r w:rsidR="008D6C0F" w:rsidRPr="0031715F">
        <w:rPr>
          <w:rFonts w:ascii="Times New Roman" w:hAnsi="Times New Roman" w:cs="Times New Roman"/>
          <w:sz w:val="28"/>
          <w:szCs w:val="28"/>
        </w:rPr>
        <w:t>так же не дает точного определения данному понятию</w:t>
      </w:r>
      <w:r w:rsidR="00DF457C" w:rsidRPr="0031715F">
        <w:rPr>
          <w:rFonts w:ascii="Times New Roman" w:hAnsi="Times New Roman" w:cs="Times New Roman"/>
          <w:sz w:val="28"/>
          <w:szCs w:val="28"/>
        </w:rPr>
        <w:t>.</w:t>
      </w:r>
    </w:p>
    <w:p w:rsidR="008F1AB6" w:rsidRDefault="00ED487C" w:rsidP="008F1AB6">
      <w:pPr>
        <w:pStyle w:val="a3"/>
        <w:spacing w:line="360" w:lineRule="auto"/>
        <w:ind w:left="0" w:firstLine="709"/>
        <w:jc w:val="both"/>
        <w:rPr>
          <w:rFonts w:ascii="Times New Roman" w:hAnsi="Times New Roman" w:cs="Times New Roman"/>
          <w:sz w:val="28"/>
          <w:szCs w:val="28"/>
          <w:shd w:val="clear" w:color="auto" w:fill="FFFFFF"/>
        </w:rPr>
      </w:pPr>
      <w:r w:rsidRPr="0031715F">
        <w:rPr>
          <w:rFonts w:ascii="Times New Roman" w:hAnsi="Times New Roman" w:cs="Times New Roman"/>
          <w:sz w:val="28"/>
          <w:szCs w:val="28"/>
        </w:rPr>
        <w:t>Для более детального изучения данного термина, так на основе его мы будем проводить последующие сравнительные анализы и выводить отличительные черты, мы рассмотрим историю</w:t>
      </w:r>
      <w:r w:rsidRPr="0031715F">
        <w:rPr>
          <w:rFonts w:ascii="Times New Roman" w:hAnsi="Times New Roman" w:cs="Times New Roman"/>
          <w:sz w:val="28"/>
          <w:szCs w:val="28"/>
          <w:shd w:val="clear" w:color="auto" w:fill="FFFFFF"/>
        </w:rPr>
        <w:t xml:space="preserve"> развития понятия единичного преступления в отечественном уголовном праве и законодательстве</w:t>
      </w:r>
      <w:r w:rsidR="00114CF4" w:rsidRPr="0031715F">
        <w:rPr>
          <w:rFonts w:ascii="Times New Roman" w:hAnsi="Times New Roman" w:cs="Times New Roman"/>
          <w:sz w:val="28"/>
          <w:szCs w:val="28"/>
          <w:shd w:val="clear" w:color="auto" w:fill="FFFFFF"/>
        </w:rPr>
        <w:t>.</w:t>
      </w:r>
    </w:p>
    <w:p w:rsidR="008F1AB6" w:rsidRDefault="00114CF4" w:rsidP="008F1AB6">
      <w:pPr>
        <w:pStyle w:val="a3"/>
        <w:spacing w:line="360" w:lineRule="auto"/>
        <w:ind w:left="0" w:firstLine="709"/>
        <w:jc w:val="both"/>
        <w:rPr>
          <w:rFonts w:ascii="Times New Roman" w:hAnsi="Times New Roman" w:cs="Times New Roman"/>
          <w:sz w:val="28"/>
          <w:szCs w:val="28"/>
        </w:rPr>
      </w:pPr>
      <w:r w:rsidRPr="008F1AB6">
        <w:rPr>
          <w:rFonts w:ascii="Times New Roman" w:hAnsi="Times New Roman" w:cs="Times New Roman"/>
          <w:sz w:val="28"/>
          <w:szCs w:val="28"/>
        </w:rPr>
        <w:t xml:space="preserve">Изучение научных работ, касающихся единичных преступлений, позволяет выделить несколько подходов к определению их признаков. Так, Н. С. Таганцев к числу признаков единичного преступления относил единство объекта посягательства и единство нормы, на которую посягает виновный </w:t>
      </w:r>
      <w:r w:rsidRPr="008F1AB6">
        <w:rPr>
          <w:rStyle w:val="a9"/>
          <w:rFonts w:ascii="Times New Roman" w:hAnsi="Times New Roman" w:cs="Times New Roman"/>
          <w:sz w:val="28"/>
          <w:szCs w:val="28"/>
        </w:rPr>
        <w:footnoteReference w:id="4"/>
      </w:r>
      <w:r w:rsidRPr="008F1AB6">
        <w:rPr>
          <w:rFonts w:ascii="Times New Roman" w:hAnsi="Times New Roman" w:cs="Times New Roman"/>
          <w:sz w:val="28"/>
          <w:szCs w:val="28"/>
        </w:rPr>
        <w:t>.</w:t>
      </w:r>
    </w:p>
    <w:p w:rsidR="00114CF4" w:rsidRPr="008F1AB6" w:rsidRDefault="00114CF4" w:rsidP="008F1AB6">
      <w:pPr>
        <w:pStyle w:val="a3"/>
        <w:spacing w:line="360" w:lineRule="auto"/>
        <w:ind w:left="0" w:firstLine="709"/>
        <w:jc w:val="both"/>
        <w:rPr>
          <w:rFonts w:ascii="Times New Roman" w:hAnsi="Times New Roman" w:cs="Times New Roman"/>
          <w:sz w:val="28"/>
          <w:szCs w:val="28"/>
          <w:shd w:val="clear" w:color="auto" w:fill="FFFFFF"/>
        </w:rPr>
      </w:pPr>
      <w:r w:rsidRPr="008F1AB6">
        <w:rPr>
          <w:rFonts w:ascii="Times New Roman" w:hAnsi="Times New Roman" w:cs="Times New Roman"/>
          <w:sz w:val="28"/>
          <w:szCs w:val="28"/>
        </w:rPr>
        <w:t>Кроме того, Н. С. Таганцев считал, что понятие отдельного преступного деяния имеет своим предположением естественное понятие человеческого действия, проявление личности вовне, но вместе с тем во многом и отличается от него, получая условное юридическое значение</w:t>
      </w:r>
      <w:r w:rsidRPr="008F1AB6">
        <w:rPr>
          <w:rStyle w:val="a9"/>
          <w:rFonts w:ascii="Times New Roman" w:hAnsi="Times New Roman" w:cs="Times New Roman"/>
          <w:sz w:val="28"/>
          <w:szCs w:val="28"/>
        </w:rPr>
        <w:footnoteReference w:id="5"/>
      </w:r>
      <w:r w:rsidRPr="008F1AB6">
        <w:rPr>
          <w:rFonts w:ascii="Times New Roman" w:hAnsi="Times New Roman" w:cs="Times New Roman"/>
          <w:sz w:val="28"/>
          <w:szCs w:val="28"/>
        </w:rPr>
        <w:t>. При этом условность он видел в том, что понятие единичного преступного деяния во многих отношениях зависит от законного определения, а потому оно и становится условным, как условны и эти определения.</w:t>
      </w:r>
      <w:r w:rsidRPr="008F1AB6">
        <w:rPr>
          <w:rStyle w:val="a9"/>
          <w:rFonts w:ascii="Times New Roman" w:hAnsi="Times New Roman" w:cs="Times New Roman"/>
          <w:sz w:val="28"/>
          <w:szCs w:val="28"/>
        </w:rPr>
        <w:footnoteReference w:id="6"/>
      </w:r>
    </w:p>
    <w:p w:rsidR="00114CF4" w:rsidRPr="0031715F" w:rsidRDefault="00114CF4"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Также Н. С. Таганцев отмечал, что единство вины составляет главный признак единичного преступного деяния, причем не только в том случае, когда вина находит свое выражение в одном действии или бездействии, включающем посягательство на один правоохранительный интерес, но и там, где проявление вины осложняется, преступное деяние остается единичным, коль скоро единая вина вызвала посягательство на правоохраняемый интерес, как бы ни была разнообразна преступная деятельность.</w:t>
      </w:r>
      <w:r w:rsidRPr="0031715F">
        <w:rPr>
          <w:rStyle w:val="a9"/>
          <w:rFonts w:ascii="Times New Roman" w:hAnsi="Times New Roman" w:cs="Times New Roman"/>
          <w:sz w:val="28"/>
          <w:szCs w:val="28"/>
        </w:rPr>
        <w:footnoteReference w:id="7"/>
      </w:r>
    </w:p>
    <w:p w:rsidR="00114CF4" w:rsidRPr="0031715F" w:rsidRDefault="00114CF4"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По мнению С.В. Познышева, единство преступления предполагает, прежде всего, единство объекта, на который направляется посягательство... Единство действия предполагает, далее, одно общее решение подвергнуть известному воздействию данный объект, хотя, быть может, по частям и в несколько приемов. Наконец, предполагается одна, хотя, может быть, и распадающаяся на несколько раздельных во времени актов, деятельность, направленная на общий объект.</w:t>
      </w:r>
      <w:r w:rsidRPr="0031715F">
        <w:rPr>
          <w:rStyle w:val="a9"/>
          <w:rFonts w:ascii="Times New Roman" w:hAnsi="Times New Roman" w:cs="Times New Roman"/>
          <w:sz w:val="28"/>
          <w:szCs w:val="28"/>
        </w:rPr>
        <w:footnoteReference w:id="8"/>
      </w:r>
    </w:p>
    <w:p w:rsidR="00114CF4" w:rsidRPr="0031715F" w:rsidRDefault="00114CF4"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Н. Д. Сергиевский полагал, что вопрос о том, представляет ли известная деятельность человека одно единое действие или ряд самостоятельных действий, и решение его должно быть производимо практическим путем в каждом отдельном случае. Два самостоятельных действия не могут быть соединены в одно для вменения. Он выдвигал четыре положения, которые имеют решающее значение при оценке содеянного как отдельного преступления или множества их: во-первых, время не в том смысле, однако, чтобы оба акта, разделенные во времени, всегда представляли собою два отдельных действия; во-вторых, прекращение всякой связи между человеком и тем, что им сделано; в-третьих, нарушение единства в способе действия; в-четвертых, различие субъективного настроения в отдельных актах.</w:t>
      </w:r>
      <w:r w:rsidRPr="0031715F">
        <w:rPr>
          <w:rStyle w:val="a9"/>
          <w:rFonts w:ascii="Times New Roman" w:hAnsi="Times New Roman" w:cs="Times New Roman"/>
          <w:sz w:val="28"/>
          <w:szCs w:val="28"/>
        </w:rPr>
        <w:footnoteReference w:id="9"/>
      </w:r>
    </w:p>
    <w:p w:rsidR="00114CF4" w:rsidRPr="0031715F" w:rsidRDefault="00114CF4"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Не существовало единства в понимании этих вопросов и в советской юридической литературе. Например, А. А. Герцензон под единым преступлением понимал действие, выраженное в отдельном волевом акте либо ряд одинаковых актов, направленных к единой цели</w:t>
      </w:r>
      <w:r w:rsidRPr="0031715F">
        <w:rPr>
          <w:rStyle w:val="a9"/>
          <w:rFonts w:ascii="Times New Roman" w:hAnsi="Times New Roman" w:cs="Times New Roman"/>
          <w:sz w:val="28"/>
          <w:szCs w:val="28"/>
        </w:rPr>
        <w:footnoteReference w:id="10"/>
      </w:r>
      <w:r w:rsidRPr="0031715F">
        <w:rPr>
          <w:rFonts w:ascii="Times New Roman" w:hAnsi="Times New Roman" w:cs="Times New Roman"/>
          <w:sz w:val="28"/>
          <w:szCs w:val="28"/>
        </w:rPr>
        <w:t>. В учебной литературе указывалось на единство объекта посягательства, определенного результата, а также цели и намерения (замысла) . Н. Ф. Кузнецова важнейшими признаками единичного преступления считала «единый ущерб» от преступного действия и «единую форму» вины. Единство преступного ущерба (последствия) определяется единством объекта посягательства.</w:t>
      </w:r>
      <w:r w:rsidRPr="0031715F">
        <w:rPr>
          <w:rStyle w:val="a9"/>
          <w:rFonts w:ascii="Times New Roman" w:hAnsi="Times New Roman" w:cs="Times New Roman"/>
          <w:sz w:val="28"/>
          <w:szCs w:val="28"/>
        </w:rPr>
        <w:footnoteReference w:id="11"/>
      </w:r>
    </w:p>
    <w:p w:rsidR="00114CF4" w:rsidRPr="0031715F" w:rsidRDefault="00114CF4"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По мнению А. М. Яковлева, объективный критерий означает, что единичное действие (или ряд однородных действий) приводит к единичному последствию (или ряду однородных последствий).</w:t>
      </w:r>
      <w:r w:rsidR="003B5733" w:rsidRPr="0031715F">
        <w:rPr>
          <w:rStyle w:val="a9"/>
          <w:rFonts w:ascii="Times New Roman" w:hAnsi="Times New Roman" w:cs="Times New Roman"/>
          <w:sz w:val="28"/>
          <w:szCs w:val="28"/>
        </w:rPr>
        <w:footnoteReference w:id="12"/>
      </w:r>
      <w:r w:rsidRPr="0031715F">
        <w:rPr>
          <w:rFonts w:ascii="Times New Roman" w:hAnsi="Times New Roman" w:cs="Times New Roman"/>
          <w:sz w:val="28"/>
          <w:szCs w:val="28"/>
        </w:rPr>
        <w:t xml:space="preserve"> В субъективном критерии единичного преступления А. М. Яковлев выделяет единство ви</w:t>
      </w:r>
      <w:r w:rsidR="003B5733" w:rsidRPr="0031715F">
        <w:rPr>
          <w:rFonts w:ascii="Times New Roman" w:hAnsi="Times New Roman" w:cs="Times New Roman"/>
          <w:sz w:val="28"/>
          <w:szCs w:val="28"/>
        </w:rPr>
        <w:t xml:space="preserve">ны. </w:t>
      </w:r>
      <w:r w:rsidRPr="0031715F">
        <w:rPr>
          <w:rFonts w:ascii="Times New Roman" w:hAnsi="Times New Roman" w:cs="Times New Roman"/>
          <w:sz w:val="28"/>
          <w:szCs w:val="28"/>
        </w:rPr>
        <w:t>Таким образом, он полагал, что единство преступления, должно устанавливаться на основе как объективного, так и субъективного критериев.</w:t>
      </w:r>
      <w:r w:rsidR="003B5733" w:rsidRPr="0031715F">
        <w:rPr>
          <w:rStyle w:val="a9"/>
          <w:rFonts w:ascii="Times New Roman" w:hAnsi="Times New Roman" w:cs="Times New Roman"/>
          <w:sz w:val="28"/>
          <w:szCs w:val="28"/>
        </w:rPr>
        <w:footnoteReference w:id="13"/>
      </w:r>
    </w:p>
    <w:p w:rsidR="003B5733" w:rsidRPr="0031715F" w:rsidRDefault="003B5733"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Многие ученые (А. А. Пионтковский, Е. А. Фролов и Р. Р. Галиакбаров, А. С. Никифоров и др.) указывали на наличие внутренней связи между действиями, образующими единичное преступление. Следует отметить, что названные авторы уже более полно отражали основные признаки единичного преступления. Характеризуя социальную сущность единичного преступлен</w:t>
      </w:r>
      <w:r w:rsidR="00432FAD">
        <w:rPr>
          <w:rFonts w:ascii="Times New Roman" w:hAnsi="Times New Roman" w:cs="Times New Roman"/>
          <w:sz w:val="28"/>
          <w:szCs w:val="28"/>
        </w:rPr>
        <w:t xml:space="preserve">ия, В. Н. Кудрявцев писал, что </w:t>
      </w:r>
      <w:r w:rsidRPr="0031715F">
        <w:rPr>
          <w:rFonts w:ascii="Times New Roman" w:hAnsi="Times New Roman" w:cs="Times New Roman"/>
          <w:sz w:val="28"/>
          <w:szCs w:val="28"/>
        </w:rPr>
        <w:t>им признается сочетание таких противоправных действий, которые в реальной действительности зачастую совершаются вместе. Обычно имеют рад общих объективных и субъективных признаков, находятся между собой в тесной взаимосвязи и по своей антиобщественной сущности характерны для преступного поведения определенной категории субъектов. Эта дефиниция раскрывает содержание и социальный аспект единичного преступления, но не дает его юридической формы.</w:t>
      </w:r>
      <w:r w:rsidRPr="0031715F">
        <w:rPr>
          <w:rStyle w:val="a9"/>
          <w:rFonts w:ascii="Times New Roman" w:hAnsi="Times New Roman" w:cs="Times New Roman"/>
          <w:sz w:val="28"/>
          <w:szCs w:val="28"/>
        </w:rPr>
        <w:footnoteReference w:id="14"/>
      </w:r>
    </w:p>
    <w:p w:rsidR="003B5733" w:rsidRDefault="003B5733"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Дальнейшее развитие единичное преступление получило в исследованиях, проводимых Р. Р. Галиакбаровым и Е. А. Фроловым, которые дополнили определение В. Н. Кудрявцева следующим, на наш взгляд, важным положением: Единичные преступления - это такие общественно опасные действия, которые, будучи внутренне связаны между собой мотивами и целями поведения субъектов, сравнительно часто, именно в таком сочетании, встречаются в реальной действительности и в силу этой типичной объективной и субъективной их взаимосвязи выделяются законом в состав преступления.</w:t>
      </w:r>
      <w:r w:rsidRPr="0031715F">
        <w:rPr>
          <w:rStyle w:val="a9"/>
          <w:rFonts w:ascii="Times New Roman" w:hAnsi="Times New Roman" w:cs="Times New Roman"/>
          <w:sz w:val="28"/>
          <w:szCs w:val="28"/>
        </w:rPr>
        <w:footnoteReference w:id="15"/>
      </w:r>
    </w:p>
    <w:p w:rsidR="000B5D0F" w:rsidRPr="0031715F" w:rsidRDefault="000B5D0F" w:rsidP="008F1AB6">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Подводя итог под данным параграфом, стоит сказать что понятие единичного преступления до сих пор не определенно законодательно, что дает возможность многим ученым размышлять по данному поводу. Ученые для толкования данного термина используют разные признаки. Такие как например: признак единства преступления, единство нормы на которую потягается виновный, единство вины и единство объекта.</w:t>
      </w:r>
    </w:p>
    <w:p w:rsidR="00021486" w:rsidRPr="0031715F" w:rsidRDefault="00021486" w:rsidP="008F1AB6">
      <w:pPr>
        <w:pStyle w:val="a3"/>
        <w:spacing w:line="360" w:lineRule="auto"/>
        <w:ind w:left="0" w:firstLine="709"/>
        <w:jc w:val="center"/>
        <w:rPr>
          <w:rFonts w:ascii="Times New Roman" w:hAnsi="Times New Roman" w:cs="Times New Roman"/>
          <w:sz w:val="28"/>
          <w:szCs w:val="28"/>
        </w:rPr>
      </w:pPr>
      <w:r w:rsidRPr="0031715F">
        <w:rPr>
          <w:rFonts w:ascii="Times New Roman" w:hAnsi="Times New Roman" w:cs="Times New Roman"/>
          <w:b/>
          <w:sz w:val="28"/>
          <w:szCs w:val="28"/>
        </w:rPr>
        <w:t>1.2</w:t>
      </w:r>
      <w:r w:rsidR="00432FAD">
        <w:rPr>
          <w:rFonts w:ascii="Times New Roman" w:hAnsi="Times New Roman" w:cs="Times New Roman"/>
          <w:b/>
          <w:sz w:val="28"/>
          <w:szCs w:val="28"/>
        </w:rPr>
        <w:t>.</w:t>
      </w:r>
      <w:r w:rsidRPr="0031715F">
        <w:rPr>
          <w:rFonts w:ascii="Times New Roman" w:hAnsi="Times New Roman" w:cs="Times New Roman"/>
          <w:b/>
          <w:sz w:val="28"/>
          <w:szCs w:val="28"/>
        </w:rPr>
        <w:t xml:space="preserve"> Виды единичных преступлений</w:t>
      </w:r>
    </w:p>
    <w:p w:rsidR="00D66692" w:rsidRPr="0031715F" w:rsidRDefault="00D66692" w:rsidP="008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 xml:space="preserve">По своей законодательной конструкции все единичные преступления делятся: </w:t>
      </w:r>
    </w:p>
    <w:p w:rsidR="00D66692" w:rsidRPr="0031715F" w:rsidRDefault="00D66692" w:rsidP="008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 на простые преступления;</w:t>
      </w:r>
    </w:p>
    <w:p w:rsidR="00D66692" w:rsidRPr="0031715F" w:rsidRDefault="00D66692" w:rsidP="008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 сложные преступления.</w:t>
      </w:r>
    </w:p>
    <w:p w:rsidR="00D66692" w:rsidRPr="0031715F" w:rsidRDefault="00D66692" w:rsidP="008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К числу простых единичных преступлений относятся такие, которые посягают на один объект, осуществляются одним деянием, характеризуются одной формой вины, содержат один состав преступления, предусмотренный одной статьей или ее частью.</w:t>
      </w:r>
      <w:r w:rsidRPr="0031715F">
        <w:rPr>
          <w:rStyle w:val="a9"/>
          <w:rFonts w:ascii="Times New Roman" w:eastAsia="Times New Roman" w:hAnsi="Times New Roman" w:cs="Times New Roman"/>
          <w:sz w:val="28"/>
          <w:szCs w:val="28"/>
        </w:rPr>
        <w:footnoteReference w:id="16"/>
      </w:r>
    </w:p>
    <w:p w:rsidR="00D66692" w:rsidRPr="0031715F" w:rsidRDefault="00D66692" w:rsidP="008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Сложными единичными преступлениями являются деяния, посягающие на несколько объектов, характеризующиеся осложненной объективной стороной, наличием двух форм вины или дополнительных последствий.</w:t>
      </w:r>
      <w:r w:rsidRPr="0031715F">
        <w:rPr>
          <w:rStyle w:val="a9"/>
          <w:rFonts w:ascii="Times New Roman" w:eastAsia="Times New Roman" w:hAnsi="Times New Roman" w:cs="Times New Roman"/>
          <w:sz w:val="28"/>
          <w:szCs w:val="28"/>
        </w:rPr>
        <w:footnoteReference w:id="17"/>
      </w:r>
    </w:p>
    <w:p w:rsidR="00D66692" w:rsidRPr="0031715F" w:rsidRDefault="00D66692" w:rsidP="008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 xml:space="preserve">Сложные единичные преступления могут быть: </w:t>
      </w:r>
    </w:p>
    <w:p w:rsidR="00D66692" w:rsidRPr="0031715F" w:rsidRDefault="00D66692" w:rsidP="008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 составными – деяния, слагаемые из двух или более действий (актов бездействия), каждое из которых предусмотрено УК</w:t>
      </w:r>
      <w:r w:rsidR="00432FAD">
        <w:rPr>
          <w:rFonts w:ascii="Times New Roman" w:eastAsia="Times New Roman" w:hAnsi="Times New Roman" w:cs="Times New Roman"/>
          <w:sz w:val="28"/>
          <w:szCs w:val="28"/>
        </w:rPr>
        <w:t xml:space="preserve"> РФ</w:t>
      </w:r>
      <w:r w:rsidRPr="0031715F">
        <w:rPr>
          <w:rFonts w:ascii="Times New Roman" w:eastAsia="Times New Roman" w:hAnsi="Times New Roman" w:cs="Times New Roman"/>
          <w:sz w:val="28"/>
          <w:szCs w:val="28"/>
        </w:rPr>
        <w:t xml:space="preserve"> в качеств</w:t>
      </w:r>
      <w:r w:rsidR="0013355A" w:rsidRPr="0031715F">
        <w:rPr>
          <w:rFonts w:ascii="Times New Roman" w:eastAsia="Times New Roman" w:hAnsi="Times New Roman" w:cs="Times New Roman"/>
          <w:sz w:val="28"/>
          <w:szCs w:val="28"/>
        </w:rPr>
        <w:t>е самостоятельного преступления.</w:t>
      </w:r>
      <w:r w:rsidR="00387B70" w:rsidRPr="0031715F">
        <w:rPr>
          <w:rStyle w:val="a9"/>
          <w:rFonts w:ascii="Times New Roman" w:eastAsia="Times New Roman" w:hAnsi="Times New Roman" w:cs="Times New Roman"/>
          <w:sz w:val="28"/>
          <w:szCs w:val="28"/>
        </w:rPr>
        <w:footnoteReference w:id="18"/>
      </w:r>
      <w:r w:rsidR="0013355A" w:rsidRPr="0031715F">
        <w:rPr>
          <w:rFonts w:ascii="Times New Roman" w:eastAsia="Times New Roman" w:hAnsi="Times New Roman" w:cs="Times New Roman"/>
          <w:sz w:val="28"/>
          <w:szCs w:val="28"/>
        </w:rPr>
        <w:t xml:space="preserve"> </w:t>
      </w:r>
      <w:r w:rsidR="0013355A" w:rsidRPr="0031715F">
        <w:rPr>
          <w:rFonts w:ascii="Times New Roman" w:hAnsi="Times New Roman" w:cs="Times New Roman"/>
          <w:sz w:val="28"/>
          <w:szCs w:val="28"/>
          <w:shd w:val="clear" w:color="auto" w:fill="FFFFFF"/>
        </w:rPr>
        <w:t>К числу составных преступлений можно отнести и состав хулиганства (</w:t>
      </w:r>
      <w:r w:rsidR="0013355A" w:rsidRPr="0031715F">
        <w:rPr>
          <w:rFonts w:ascii="Times New Roman" w:hAnsi="Times New Roman" w:cs="Times New Roman"/>
          <w:sz w:val="28"/>
          <w:szCs w:val="28"/>
        </w:rPr>
        <w:t>ст. 213</w:t>
      </w:r>
      <w:r w:rsidR="0013355A" w:rsidRPr="0031715F">
        <w:rPr>
          <w:rStyle w:val="apple-converted-space"/>
          <w:rFonts w:ascii="Times New Roman" w:hAnsi="Times New Roman" w:cs="Times New Roman"/>
          <w:sz w:val="28"/>
          <w:szCs w:val="28"/>
          <w:shd w:val="clear" w:color="auto" w:fill="FFFFFF"/>
        </w:rPr>
        <w:t xml:space="preserve"> </w:t>
      </w:r>
      <w:r w:rsidR="0013355A" w:rsidRPr="0031715F">
        <w:rPr>
          <w:rFonts w:ascii="Times New Roman" w:hAnsi="Times New Roman" w:cs="Times New Roman"/>
          <w:sz w:val="28"/>
          <w:szCs w:val="28"/>
          <w:shd w:val="clear" w:color="auto" w:fill="FFFFFF"/>
        </w:rPr>
        <w:t>УК</w:t>
      </w:r>
      <w:r w:rsidR="00432FAD">
        <w:rPr>
          <w:rFonts w:ascii="Times New Roman" w:hAnsi="Times New Roman" w:cs="Times New Roman"/>
          <w:sz w:val="28"/>
          <w:szCs w:val="28"/>
          <w:shd w:val="clear" w:color="auto" w:fill="FFFFFF"/>
        </w:rPr>
        <w:t xml:space="preserve"> РФ</w:t>
      </w:r>
      <w:r w:rsidR="0013355A" w:rsidRPr="0031715F">
        <w:rPr>
          <w:rFonts w:ascii="Times New Roman" w:hAnsi="Times New Roman" w:cs="Times New Roman"/>
          <w:sz w:val="28"/>
          <w:szCs w:val="28"/>
          <w:shd w:val="clear" w:color="auto" w:fill="FFFFFF"/>
        </w:rPr>
        <w:t>), посягающего одновременно на такие правоохраняемые интересы, как общественный порядок и личность, а в некоторых случаях и на отношения собственности;</w:t>
      </w:r>
    </w:p>
    <w:p w:rsidR="00D66692" w:rsidRPr="0031715F" w:rsidRDefault="00D66692" w:rsidP="008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 xml:space="preserve">– с альтернативными действиями </w:t>
      </w:r>
      <w:r w:rsidR="0013355A" w:rsidRPr="0031715F">
        <w:rPr>
          <w:rFonts w:ascii="Times New Roman" w:hAnsi="Times New Roman" w:cs="Times New Roman"/>
          <w:sz w:val="28"/>
          <w:szCs w:val="28"/>
          <w:shd w:val="clear" w:color="auto" w:fill="FFFFFF"/>
        </w:rPr>
        <w:t>состоит в том, что совершение любого из перечисленных в диспозиции статьи действия (бездействие) является достаточным для признания наличия состава преступления.</w:t>
      </w:r>
      <w:r w:rsidR="00387B70" w:rsidRPr="0031715F">
        <w:rPr>
          <w:rStyle w:val="a9"/>
          <w:rFonts w:ascii="Times New Roman" w:hAnsi="Times New Roman" w:cs="Times New Roman"/>
          <w:sz w:val="28"/>
          <w:szCs w:val="28"/>
          <w:shd w:val="clear" w:color="auto" w:fill="FFFFFF"/>
        </w:rPr>
        <w:footnoteReference w:id="19"/>
      </w:r>
      <w:r w:rsidR="0013355A" w:rsidRPr="0031715F">
        <w:rPr>
          <w:rFonts w:ascii="Times New Roman" w:hAnsi="Times New Roman" w:cs="Times New Roman"/>
          <w:sz w:val="28"/>
          <w:szCs w:val="28"/>
          <w:shd w:val="clear" w:color="auto" w:fill="FFFFFF"/>
        </w:rPr>
        <w:t xml:space="preserve"> Например, (в ч. 2</w:t>
      </w:r>
      <w:r w:rsidR="0013355A" w:rsidRPr="0031715F">
        <w:rPr>
          <w:rStyle w:val="apple-converted-space"/>
          <w:rFonts w:ascii="Times New Roman" w:hAnsi="Times New Roman" w:cs="Times New Roman"/>
          <w:sz w:val="28"/>
          <w:szCs w:val="28"/>
          <w:shd w:val="clear" w:color="auto" w:fill="FFFFFF"/>
        </w:rPr>
        <w:t xml:space="preserve"> </w:t>
      </w:r>
      <w:r w:rsidR="0013355A" w:rsidRPr="0031715F">
        <w:rPr>
          <w:rFonts w:ascii="Times New Roman" w:hAnsi="Times New Roman" w:cs="Times New Roman"/>
          <w:sz w:val="28"/>
          <w:szCs w:val="28"/>
        </w:rPr>
        <w:t>ст. 228</w:t>
      </w:r>
      <w:r w:rsidR="0013355A" w:rsidRPr="0031715F">
        <w:rPr>
          <w:rStyle w:val="apple-converted-space"/>
          <w:rFonts w:ascii="Times New Roman" w:hAnsi="Times New Roman" w:cs="Times New Roman"/>
          <w:sz w:val="28"/>
          <w:szCs w:val="28"/>
          <w:shd w:val="clear" w:color="auto" w:fill="FFFFFF"/>
        </w:rPr>
        <w:t xml:space="preserve"> </w:t>
      </w:r>
      <w:r w:rsidR="0013355A" w:rsidRPr="0031715F">
        <w:rPr>
          <w:rFonts w:ascii="Times New Roman" w:hAnsi="Times New Roman" w:cs="Times New Roman"/>
          <w:sz w:val="28"/>
          <w:szCs w:val="28"/>
          <w:shd w:val="clear" w:color="auto" w:fill="FFFFFF"/>
        </w:rPr>
        <w:t>УК</w:t>
      </w:r>
      <w:r w:rsidR="00432FAD">
        <w:rPr>
          <w:rFonts w:ascii="Times New Roman" w:hAnsi="Times New Roman" w:cs="Times New Roman"/>
          <w:sz w:val="28"/>
          <w:szCs w:val="28"/>
          <w:shd w:val="clear" w:color="auto" w:fill="FFFFFF"/>
        </w:rPr>
        <w:t xml:space="preserve"> РФ</w:t>
      </w:r>
      <w:r w:rsidR="0013355A" w:rsidRPr="0031715F">
        <w:rPr>
          <w:rFonts w:ascii="Times New Roman" w:hAnsi="Times New Roman" w:cs="Times New Roman"/>
          <w:sz w:val="28"/>
          <w:szCs w:val="28"/>
          <w:shd w:val="clear" w:color="auto" w:fill="FFFFFF"/>
        </w:rPr>
        <w:t>) говорится о едином составе преступления (незаконном приобретении или хранении с целью сбыта, изготовлении, переработке,</w:t>
      </w:r>
      <w:r w:rsidR="0013355A" w:rsidRPr="0031715F">
        <w:rPr>
          <w:rStyle w:val="apple-converted-space"/>
          <w:rFonts w:ascii="Times New Roman" w:hAnsi="Times New Roman" w:cs="Times New Roman"/>
          <w:sz w:val="28"/>
          <w:szCs w:val="28"/>
          <w:shd w:val="clear" w:color="auto" w:fill="FFFFFF"/>
        </w:rPr>
        <w:t xml:space="preserve"> </w:t>
      </w:r>
      <w:r w:rsidR="0013355A" w:rsidRPr="0031715F">
        <w:rPr>
          <w:rFonts w:ascii="Times New Roman" w:hAnsi="Times New Roman" w:cs="Times New Roman"/>
          <w:sz w:val="28"/>
          <w:szCs w:val="28"/>
          <w:shd w:val="clear" w:color="auto" w:fill="FFFFFF"/>
        </w:rPr>
        <w:t>перевозке, пересылке либо сбыте наркотических средств или психотропных веществ), который признается оконченным при совершении одного или нескольких перечисленных альтернативных действий. Вместе с тем субъект не совершает нового преступления, если он осуществляет два или все названные в (ст. 228 УК</w:t>
      </w:r>
      <w:r w:rsidR="00432FAD">
        <w:rPr>
          <w:rFonts w:ascii="Times New Roman" w:hAnsi="Times New Roman" w:cs="Times New Roman"/>
          <w:sz w:val="28"/>
          <w:szCs w:val="28"/>
          <w:shd w:val="clear" w:color="auto" w:fill="FFFFFF"/>
        </w:rPr>
        <w:t xml:space="preserve"> РФ</w:t>
      </w:r>
      <w:r w:rsidR="0013355A" w:rsidRPr="0031715F">
        <w:rPr>
          <w:rFonts w:ascii="Times New Roman" w:hAnsi="Times New Roman" w:cs="Times New Roman"/>
          <w:sz w:val="28"/>
          <w:szCs w:val="28"/>
          <w:shd w:val="clear" w:color="auto" w:fill="FFFFFF"/>
        </w:rPr>
        <w:t>) действия, например, вначале незаконно приобретает наркотические средства или психотропные вещества, хранит их, а затем сбывает</w:t>
      </w:r>
      <w:r w:rsidRPr="0031715F">
        <w:rPr>
          <w:rFonts w:ascii="Times New Roman" w:eastAsia="Times New Roman" w:hAnsi="Times New Roman" w:cs="Times New Roman"/>
          <w:sz w:val="28"/>
          <w:szCs w:val="28"/>
        </w:rPr>
        <w:t>;</w:t>
      </w:r>
    </w:p>
    <w:p w:rsidR="0013355A" w:rsidRPr="0031715F" w:rsidRDefault="0013355A" w:rsidP="008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 с альтернативными последствиями, н</w:t>
      </w:r>
      <w:r w:rsidRPr="0031715F">
        <w:rPr>
          <w:rFonts w:ascii="Times New Roman" w:hAnsi="Times New Roman" w:cs="Times New Roman"/>
          <w:sz w:val="28"/>
          <w:szCs w:val="28"/>
          <w:shd w:val="clear" w:color="auto" w:fill="FFFFFF"/>
        </w:rPr>
        <w:t>апример,</w:t>
      </w:r>
      <w:r w:rsidRPr="0031715F">
        <w:rPr>
          <w:rStyle w:val="apple-converted-space"/>
          <w:rFonts w:ascii="Times New Roman" w:hAnsi="Times New Roman" w:cs="Times New Roman"/>
          <w:sz w:val="28"/>
          <w:szCs w:val="28"/>
          <w:shd w:val="clear" w:color="auto" w:fill="FFFFFF"/>
        </w:rPr>
        <w:t xml:space="preserve"> </w:t>
      </w:r>
      <w:r w:rsidRPr="0031715F">
        <w:rPr>
          <w:rFonts w:ascii="Times New Roman" w:hAnsi="Times New Roman" w:cs="Times New Roman"/>
          <w:sz w:val="28"/>
          <w:szCs w:val="28"/>
          <w:shd w:val="clear" w:color="auto" w:fill="FFFFFF"/>
        </w:rPr>
        <w:t>умышленное причинение тяжкого вреда здоровью</w:t>
      </w:r>
      <w:r w:rsidRPr="0031715F">
        <w:rPr>
          <w:rStyle w:val="apple-converted-space"/>
          <w:rFonts w:ascii="Times New Roman" w:hAnsi="Times New Roman" w:cs="Times New Roman"/>
          <w:sz w:val="28"/>
          <w:szCs w:val="28"/>
          <w:shd w:val="clear" w:color="auto" w:fill="FFFFFF"/>
        </w:rPr>
        <w:t xml:space="preserve"> </w:t>
      </w:r>
      <w:r w:rsidRPr="0031715F">
        <w:rPr>
          <w:rFonts w:ascii="Times New Roman" w:hAnsi="Times New Roman" w:cs="Times New Roman"/>
          <w:sz w:val="28"/>
          <w:szCs w:val="28"/>
          <w:shd w:val="clear" w:color="auto" w:fill="FFFFFF"/>
        </w:rPr>
        <w:t>может повлечь одно или несколько последствий из числа перечисленных в (ч. 1</w:t>
      </w:r>
      <w:r w:rsidRPr="0031715F">
        <w:rPr>
          <w:rStyle w:val="apple-converted-space"/>
          <w:rFonts w:ascii="Times New Roman" w:hAnsi="Times New Roman" w:cs="Times New Roman"/>
          <w:sz w:val="28"/>
          <w:szCs w:val="28"/>
          <w:shd w:val="clear" w:color="auto" w:fill="FFFFFF"/>
        </w:rPr>
        <w:t xml:space="preserve"> </w:t>
      </w:r>
      <w:r w:rsidRPr="0031715F">
        <w:rPr>
          <w:rFonts w:ascii="Times New Roman" w:hAnsi="Times New Roman" w:cs="Times New Roman"/>
          <w:sz w:val="28"/>
          <w:szCs w:val="28"/>
        </w:rPr>
        <w:t>ст. 111</w:t>
      </w:r>
      <w:r w:rsidRPr="0031715F">
        <w:rPr>
          <w:rStyle w:val="apple-converted-space"/>
          <w:rFonts w:ascii="Times New Roman" w:hAnsi="Times New Roman" w:cs="Times New Roman"/>
          <w:sz w:val="28"/>
          <w:szCs w:val="28"/>
          <w:shd w:val="clear" w:color="auto" w:fill="FFFFFF"/>
        </w:rPr>
        <w:t xml:space="preserve"> </w:t>
      </w:r>
      <w:r w:rsidRPr="0031715F">
        <w:rPr>
          <w:rFonts w:ascii="Times New Roman" w:hAnsi="Times New Roman" w:cs="Times New Roman"/>
          <w:sz w:val="28"/>
          <w:szCs w:val="28"/>
          <w:shd w:val="clear" w:color="auto" w:fill="FFFFFF"/>
        </w:rPr>
        <w:t>УК</w:t>
      </w:r>
      <w:r w:rsidR="00432FAD">
        <w:rPr>
          <w:rFonts w:ascii="Times New Roman" w:hAnsi="Times New Roman" w:cs="Times New Roman"/>
          <w:sz w:val="28"/>
          <w:szCs w:val="28"/>
          <w:shd w:val="clear" w:color="auto" w:fill="FFFFFF"/>
        </w:rPr>
        <w:t xml:space="preserve"> РФ</w:t>
      </w:r>
      <w:r w:rsidRPr="0031715F">
        <w:rPr>
          <w:rFonts w:ascii="Times New Roman" w:hAnsi="Times New Roman" w:cs="Times New Roman"/>
          <w:sz w:val="28"/>
          <w:szCs w:val="28"/>
          <w:shd w:val="clear" w:color="auto" w:fill="FFFFFF"/>
        </w:rPr>
        <w:t>) - потерю зрения, слуха, речи, какого-либо органа и т.д.</w:t>
      </w:r>
      <w:r w:rsidR="00387B70" w:rsidRPr="0031715F">
        <w:rPr>
          <w:rStyle w:val="a9"/>
          <w:rFonts w:ascii="Times New Roman" w:hAnsi="Times New Roman" w:cs="Times New Roman"/>
          <w:sz w:val="28"/>
          <w:szCs w:val="28"/>
          <w:shd w:val="clear" w:color="auto" w:fill="FFFFFF"/>
        </w:rPr>
        <w:footnoteReference w:id="20"/>
      </w:r>
    </w:p>
    <w:p w:rsidR="00D66692" w:rsidRPr="0031715F" w:rsidRDefault="00D66692" w:rsidP="008F1AB6">
      <w:pPr>
        <w:pStyle w:val="aa"/>
        <w:shd w:val="clear" w:color="auto" w:fill="FFFFFF"/>
        <w:spacing w:before="0" w:beforeAutospacing="0" w:after="84" w:afterAutospacing="0" w:line="360" w:lineRule="auto"/>
        <w:ind w:firstLine="670"/>
        <w:contextualSpacing/>
        <w:jc w:val="both"/>
        <w:rPr>
          <w:sz w:val="28"/>
          <w:szCs w:val="28"/>
        </w:rPr>
      </w:pPr>
      <w:r w:rsidRPr="0031715F">
        <w:rPr>
          <w:sz w:val="28"/>
          <w:szCs w:val="28"/>
        </w:rPr>
        <w:t xml:space="preserve">– </w:t>
      </w:r>
      <w:r w:rsidR="0013355A" w:rsidRPr="0031715F">
        <w:rPr>
          <w:sz w:val="28"/>
          <w:szCs w:val="28"/>
        </w:rPr>
        <w:t>длящееся преступление, где действие или бездействие сопряжено с последующим более или менее продолжительным невыполнением обязанностей, возложенных на виновного законом под угрозой уголовного наказания. Такого рода преступления характеризуются непрерывным осуществлением состава определенного преступного деяния и совершаются в течение относительно длительного периода времени.</w:t>
      </w:r>
      <w:r w:rsidR="00387B70" w:rsidRPr="0031715F">
        <w:rPr>
          <w:rStyle w:val="a9"/>
          <w:sz w:val="28"/>
          <w:szCs w:val="28"/>
        </w:rPr>
        <w:footnoteReference w:id="21"/>
      </w:r>
      <w:r w:rsidR="0013355A" w:rsidRPr="0031715F">
        <w:rPr>
          <w:sz w:val="28"/>
          <w:szCs w:val="28"/>
        </w:rPr>
        <w:t xml:space="preserve"> Примером преступлений, именуемых длящимися, могут служить</w:t>
      </w:r>
      <w:r w:rsidR="0013355A" w:rsidRPr="0031715F">
        <w:rPr>
          <w:rStyle w:val="apple-converted-space"/>
          <w:sz w:val="28"/>
          <w:szCs w:val="28"/>
        </w:rPr>
        <w:t xml:space="preserve"> </w:t>
      </w:r>
      <w:r w:rsidR="0013355A" w:rsidRPr="0031715F">
        <w:rPr>
          <w:sz w:val="28"/>
          <w:szCs w:val="28"/>
        </w:rPr>
        <w:t>незаконное лишение свободы</w:t>
      </w:r>
      <w:r w:rsidR="0013355A" w:rsidRPr="0031715F">
        <w:rPr>
          <w:rStyle w:val="apple-converted-space"/>
          <w:sz w:val="28"/>
          <w:szCs w:val="28"/>
        </w:rPr>
        <w:t xml:space="preserve"> </w:t>
      </w:r>
      <w:r w:rsidR="0013355A" w:rsidRPr="0031715F">
        <w:rPr>
          <w:sz w:val="28"/>
          <w:szCs w:val="28"/>
        </w:rPr>
        <w:t>(ст. 127</w:t>
      </w:r>
      <w:r w:rsidR="0013355A" w:rsidRPr="0031715F">
        <w:rPr>
          <w:rStyle w:val="apple-converted-space"/>
          <w:sz w:val="28"/>
          <w:szCs w:val="28"/>
        </w:rPr>
        <w:t xml:space="preserve"> </w:t>
      </w:r>
      <w:r w:rsidR="0013355A" w:rsidRPr="0031715F">
        <w:rPr>
          <w:sz w:val="28"/>
          <w:szCs w:val="28"/>
        </w:rPr>
        <w:t>УК</w:t>
      </w:r>
      <w:r w:rsidR="00432FAD">
        <w:rPr>
          <w:sz w:val="28"/>
          <w:szCs w:val="28"/>
        </w:rPr>
        <w:t xml:space="preserve"> РФ</w:t>
      </w:r>
      <w:r w:rsidR="0013355A" w:rsidRPr="0031715F">
        <w:rPr>
          <w:sz w:val="28"/>
          <w:szCs w:val="28"/>
        </w:rPr>
        <w:t>), злостное уклонение от уплаты средств на содержание детей или нетрудоспособных родителей (ст. 157</w:t>
      </w:r>
      <w:r w:rsidR="0013355A" w:rsidRPr="0031715F">
        <w:rPr>
          <w:rStyle w:val="apple-converted-space"/>
          <w:sz w:val="28"/>
          <w:szCs w:val="28"/>
        </w:rPr>
        <w:t xml:space="preserve"> </w:t>
      </w:r>
      <w:r w:rsidR="0013355A" w:rsidRPr="0031715F">
        <w:rPr>
          <w:sz w:val="28"/>
          <w:szCs w:val="28"/>
        </w:rPr>
        <w:t>УК</w:t>
      </w:r>
      <w:r w:rsidR="00432FAD">
        <w:rPr>
          <w:sz w:val="28"/>
          <w:szCs w:val="28"/>
        </w:rPr>
        <w:t xml:space="preserve"> РФ</w:t>
      </w:r>
      <w:r w:rsidR="0013355A" w:rsidRPr="0031715F">
        <w:rPr>
          <w:sz w:val="28"/>
          <w:szCs w:val="28"/>
        </w:rPr>
        <w:t>), уклонение от погашения кредиторской задолженности (ст. 177 УК</w:t>
      </w:r>
      <w:r w:rsidR="00432FAD">
        <w:rPr>
          <w:sz w:val="28"/>
          <w:szCs w:val="28"/>
        </w:rPr>
        <w:t xml:space="preserve"> РФ</w:t>
      </w:r>
      <w:r w:rsidR="0013355A" w:rsidRPr="0031715F">
        <w:rPr>
          <w:sz w:val="28"/>
          <w:szCs w:val="28"/>
        </w:rPr>
        <w:t>), самовольное оставление части или места службы (ст. 337</w:t>
      </w:r>
      <w:r w:rsidR="0013355A" w:rsidRPr="0031715F">
        <w:rPr>
          <w:rStyle w:val="apple-converted-space"/>
          <w:sz w:val="28"/>
          <w:szCs w:val="28"/>
        </w:rPr>
        <w:t xml:space="preserve"> </w:t>
      </w:r>
      <w:r w:rsidR="0013355A" w:rsidRPr="0031715F">
        <w:rPr>
          <w:sz w:val="28"/>
          <w:szCs w:val="28"/>
        </w:rPr>
        <w:t>УК</w:t>
      </w:r>
      <w:r w:rsidR="00432FAD">
        <w:rPr>
          <w:sz w:val="28"/>
          <w:szCs w:val="28"/>
        </w:rPr>
        <w:t xml:space="preserve"> РФ). </w:t>
      </w:r>
      <w:r w:rsidR="0013355A" w:rsidRPr="0031715F">
        <w:rPr>
          <w:sz w:val="28"/>
          <w:szCs w:val="28"/>
        </w:rPr>
        <w:t>Длящееся преступление начинается и образует оконченный состав конкретного преступления либо с момента совершения первого преступного действия (например, при самовольном оставлении части или места службы (ст. 337 УК</w:t>
      </w:r>
      <w:r w:rsidR="00432FAD">
        <w:rPr>
          <w:sz w:val="28"/>
          <w:szCs w:val="28"/>
        </w:rPr>
        <w:t xml:space="preserve"> РФ</w:t>
      </w:r>
      <w:r w:rsidR="0013355A" w:rsidRPr="0031715F">
        <w:rPr>
          <w:sz w:val="28"/>
          <w:szCs w:val="28"/>
        </w:rPr>
        <w:t>) - с момента оставления без законного на то разрешения командира (начальника) территории или места службы), либо с акта преступного бездействия (например, при уклонении от прохождения военной и альтернативной гражданской службы (ст. 328 УК</w:t>
      </w:r>
      <w:r w:rsidR="00432FAD">
        <w:rPr>
          <w:sz w:val="28"/>
          <w:szCs w:val="28"/>
        </w:rPr>
        <w:t xml:space="preserve"> РФ</w:t>
      </w:r>
      <w:r w:rsidR="0013355A" w:rsidRPr="0031715F">
        <w:rPr>
          <w:sz w:val="28"/>
          <w:szCs w:val="28"/>
        </w:rPr>
        <w:t>) - с момента неявки по повестке на призывной пункт или иное установленное место без уважительных причин).Длящееся преступление заканчивается вследствие либо действия самого виновного, направленного к прекращению преступления (например, явка с повинной), либо наступления событий, препятствующих дальнейшему совершению преступления (например, вмешательство органов власти), либо когда отпала сама обязанность, невыполнение которой составляло содержание длящегося преступления (например, со смертью ребенка или нетрудоспособного родителя прекращается обязанность виновного платить по решению суда средства на их содержание). Длящееся преступление независимо от продолжительности его осуществления рассматривается ка</w:t>
      </w:r>
      <w:r w:rsidR="00DB54A4" w:rsidRPr="0031715F">
        <w:rPr>
          <w:sz w:val="28"/>
          <w:szCs w:val="28"/>
        </w:rPr>
        <w:t>к одно (единичное) преступление;</w:t>
      </w:r>
    </w:p>
    <w:p w:rsidR="00D66692" w:rsidRPr="00F2790D" w:rsidRDefault="00D66692" w:rsidP="00F2790D">
      <w:pPr>
        <w:spacing w:line="360" w:lineRule="auto"/>
        <w:ind w:firstLine="709"/>
        <w:jc w:val="both"/>
        <w:rPr>
          <w:rFonts w:ascii="Times New Roman" w:hAnsi="Times New Roman" w:cs="Times New Roman"/>
          <w:sz w:val="28"/>
          <w:szCs w:val="28"/>
        </w:rPr>
      </w:pPr>
      <w:r w:rsidRPr="00F2790D">
        <w:rPr>
          <w:rFonts w:ascii="Times New Roman" w:hAnsi="Times New Roman" w:cs="Times New Roman"/>
          <w:sz w:val="28"/>
          <w:szCs w:val="28"/>
        </w:rPr>
        <w:t xml:space="preserve">– продолжаемыми – складываются из ряда тождественных преступных действий, направленных к общей цели и составляющих в своей совокупности единое преступление. Началом продолжаемого преступления надлежит считать совершение первого действия из числа нескольких тождественных действий, составляющих одно продолжаемое преступление, а концом – момент совершения </w:t>
      </w:r>
      <w:r w:rsidR="00DB54A4" w:rsidRPr="00F2790D">
        <w:rPr>
          <w:rFonts w:ascii="Times New Roman" w:hAnsi="Times New Roman" w:cs="Times New Roman"/>
          <w:sz w:val="28"/>
          <w:szCs w:val="28"/>
        </w:rPr>
        <w:t>последнего преступного действия.</w:t>
      </w:r>
      <w:r w:rsidR="00387B70" w:rsidRPr="00F2790D">
        <w:rPr>
          <w:rFonts w:ascii="Times New Roman" w:hAnsi="Times New Roman" w:cs="Times New Roman"/>
          <w:sz w:val="28"/>
          <w:szCs w:val="28"/>
        </w:rPr>
        <w:footnoteReference w:id="22"/>
      </w:r>
      <w:r w:rsidR="00DB54A4" w:rsidRPr="00F2790D">
        <w:rPr>
          <w:rFonts w:ascii="Times New Roman" w:hAnsi="Times New Roman" w:cs="Times New Roman"/>
          <w:sz w:val="28"/>
          <w:szCs w:val="28"/>
        </w:rPr>
        <w:t xml:space="preserve"> Например, истязание, выражающееся в причинении физических или психических страданий путем систематического нанесения побоев или иных насильственных действий (ст. 117 УК</w:t>
      </w:r>
      <w:r w:rsidR="00432FAD" w:rsidRPr="00F2790D">
        <w:rPr>
          <w:rFonts w:ascii="Times New Roman" w:hAnsi="Times New Roman" w:cs="Times New Roman"/>
          <w:sz w:val="28"/>
          <w:szCs w:val="28"/>
        </w:rPr>
        <w:t xml:space="preserve"> РФ</w:t>
      </w:r>
      <w:r w:rsidR="00DB54A4" w:rsidRPr="00F2790D">
        <w:rPr>
          <w:rFonts w:ascii="Times New Roman" w:hAnsi="Times New Roman" w:cs="Times New Roman"/>
          <w:sz w:val="28"/>
          <w:szCs w:val="28"/>
        </w:rPr>
        <w:t>)</w:t>
      </w:r>
      <w:r w:rsidR="00903584" w:rsidRPr="00F2790D">
        <w:rPr>
          <w:rFonts w:ascii="Times New Roman" w:hAnsi="Times New Roman" w:cs="Times New Roman"/>
          <w:sz w:val="28"/>
          <w:szCs w:val="28"/>
        </w:rPr>
        <w:t xml:space="preserve">. Как пример мы используем </w:t>
      </w:r>
      <w:r w:rsidR="00F2790D" w:rsidRPr="00F2790D">
        <w:rPr>
          <w:rFonts w:ascii="Times New Roman" w:hAnsi="Times New Roman" w:cs="Times New Roman"/>
          <w:sz w:val="28"/>
          <w:szCs w:val="28"/>
        </w:rPr>
        <w:t>решение по уголовному делу «Признать</w:t>
      </w:r>
      <w:r w:rsidR="00F2790D">
        <w:rPr>
          <w:rFonts w:ascii="Times New Roman" w:hAnsi="Times New Roman" w:cs="Times New Roman"/>
          <w:sz w:val="28"/>
          <w:szCs w:val="28"/>
        </w:rPr>
        <w:t xml:space="preserve"> </w:t>
      </w:r>
      <w:r w:rsidR="00F2790D" w:rsidRPr="00F2790D">
        <w:rPr>
          <w:rFonts w:ascii="Times New Roman" w:hAnsi="Times New Roman" w:cs="Times New Roman"/>
          <w:sz w:val="28"/>
          <w:szCs w:val="28"/>
        </w:rPr>
        <w:t>Сухорукова &lt;ФИО4&gt;</w:t>
      </w:r>
      <w:r w:rsidR="00F2790D">
        <w:rPr>
          <w:rFonts w:ascii="Times New Roman" w:hAnsi="Times New Roman" w:cs="Times New Roman"/>
          <w:sz w:val="28"/>
          <w:szCs w:val="28"/>
        </w:rPr>
        <w:t xml:space="preserve"> </w:t>
      </w:r>
      <w:r w:rsidR="00F2790D" w:rsidRPr="00F2790D">
        <w:rPr>
          <w:rFonts w:ascii="Times New Roman" w:hAnsi="Times New Roman" w:cs="Times New Roman"/>
          <w:sz w:val="28"/>
          <w:szCs w:val="28"/>
        </w:rPr>
        <w:t>виновным в совершении преступления, предусмотренного ч.1</w:t>
      </w:r>
      <w:r w:rsidR="00F2790D">
        <w:rPr>
          <w:rFonts w:ascii="Times New Roman" w:hAnsi="Times New Roman" w:cs="Times New Roman"/>
          <w:sz w:val="28"/>
          <w:szCs w:val="28"/>
        </w:rPr>
        <w:t xml:space="preserve"> </w:t>
      </w:r>
      <w:r w:rsidR="00F2790D" w:rsidRPr="00F2790D">
        <w:rPr>
          <w:rFonts w:ascii="Times New Roman" w:hAnsi="Times New Roman" w:cs="Times New Roman"/>
          <w:sz w:val="28"/>
          <w:szCs w:val="28"/>
        </w:rPr>
        <w:t>ст. 117 УК РФ, и двух преступлений, предусмотренных ч.1</w:t>
      </w:r>
      <w:r w:rsidR="00F2790D">
        <w:rPr>
          <w:rFonts w:ascii="Times New Roman" w:hAnsi="Times New Roman" w:cs="Times New Roman"/>
          <w:sz w:val="28"/>
          <w:szCs w:val="28"/>
        </w:rPr>
        <w:t xml:space="preserve"> </w:t>
      </w:r>
      <w:r w:rsidR="00F2790D" w:rsidRPr="00F2790D">
        <w:rPr>
          <w:rFonts w:ascii="Times New Roman" w:hAnsi="Times New Roman" w:cs="Times New Roman"/>
          <w:sz w:val="28"/>
          <w:szCs w:val="28"/>
        </w:rPr>
        <w:t>ст. 119 УК РФ</w:t>
      </w:r>
      <w:r w:rsidR="00F2790D">
        <w:rPr>
          <w:rFonts w:ascii="Times New Roman" w:hAnsi="Times New Roman" w:cs="Times New Roman"/>
          <w:sz w:val="28"/>
          <w:szCs w:val="28"/>
        </w:rPr>
        <w:t xml:space="preserve"> </w:t>
      </w:r>
      <w:r w:rsidR="00F2790D" w:rsidRPr="00F2790D">
        <w:rPr>
          <w:rFonts w:ascii="Times New Roman" w:hAnsi="Times New Roman" w:cs="Times New Roman"/>
          <w:sz w:val="28"/>
          <w:szCs w:val="28"/>
        </w:rPr>
        <w:t>и назначить ему наказание:</w:t>
      </w:r>
      <w:r w:rsidR="00F2790D">
        <w:rPr>
          <w:rFonts w:ascii="Times New Roman" w:hAnsi="Times New Roman" w:cs="Times New Roman"/>
          <w:sz w:val="28"/>
          <w:szCs w:val="28"/>
        </w:rPr>
        <w:t xml:space="preserve"> </w:t>
      </w:r>
      <w:r w:rsidR="00F2790D" w:rsidRPr="00F2790D">
        <w:rPr>
          <w:rFonts w:ascii="Times New Roman" w:hAnsi="Times New Roman" w:cs="Times New Roman"/>
          <w:sz w:val="28"/>
          <w:szCs w:val="28"/>
        </w:rPr>
        <w:t>по ч.1</w:t>
      </w:r>
      <w:r w:rsidR="00F2790D">
        <w:rPr>
          <w:rFonts w:ascii="Times New Roman" w:hAnsi="Times New Roman" w:cs="Times New Roman"/>
          <w:sz w:val="28"/>
          <w:szCs w:val="28"/>
        </w:rPr>
        <w:t xml:space="preserve"> </w:t>
      </w:r>
      <w:r w:rsidR="00F2790D" w:rsidRPr="00F2790D">
        <w:rPr>
          <w:rFonts w:ascii="Times New Roman" w:hAnsi="Times New Roman" w:cs="Times New Roman"/>
          <w:sz w:val="28"/>
          <w:szCs w:val="28"/>
        </w:rPr>
        <w:t>ст. 117 УК РФ</w:t>
      </w:r>
      <w:r w:rsidR="00F2790D">
        <w:rPr>
          <w:rFonts w:ascii="Times New Roman" w:hAnsi="Times New Roman" w:cs="Times New Roman"/>
          <w:sz w:val="28"/>
          <w:szCs w:val="28"/>
        </w:rPr>
        <w:t xml:space="preserve"> </w:t>
      </w:r>
      <w:r w:rsidR="00F2790D" w:rsidRPr="00F2790D">
        <w:rPr>
          <w:rFonts w:ascii="Times New Roman" w:hAnsi="Times New Roman" w:cs="Times New Roman"/>
          <w:sz w:val="28"/>
          <w:szCs w:val="28"/>
        </w:rPr>
        <w:t>в виде 1 (одного) года ограничения свободы, которое заключается в установлении следующих ограничений: не выезжать за пределы территории муниципального образования город Шадринск, не изменять место жительства и места работы без согласия специализированного государственного органа, осуществляющего надзор за отбыванием осужденными наказания в виде ограничения свободы. Возложить на</w:t>
      </w:r>
      <w:r w:rsidR="00F2790D">
        <w:rPr>
          <w:rFonts w:ascii="Times New Roman" w:hAnsi="Times New Roman" w:cs="Times New Roman"/>
          <w:sz w:val="28"/>
          <w:szCs w:val="28"/>
        </w:rPr>
        <w:t xml:space="preserve"> </w:t>
      </w:r>
      <w:r w:rsidR="00F2790D" w:rsidRPr="00F2790D">
        <w:rPr>
          <w:rFonts w:ascii="Times New Roman" w:hAnsi="Times New Roman" w:cs="Times New Roman"/>
          <w:sz w:val="28"/>
          <w:szCs w:val="28"/>
        </w:rPr>
        <w:t>Сухорукова Д.Г. в период отбывания ограничения свободы обязанность являться в специализированный государственный орган, исполняющий наказание в виде ограничения свободы два раза в месяц для регистрации</w:t>
      </w:r>
      <w:r w:rsidR="00F2790D">
        <w:rPr>
          <w:rFonts w:ascii="Times New Roman" w:hAnsi="Times New Roman" w:cs="Times New Roman"/>
          <w:sz w:val="28"/>
          <w:szCs w:val="28"/>
        </w:rPr>
        <w:t>».</w:t>
      </w:r>
      <w:r w:rsidR="00F2790D">
        <w:rPr>
          <w:rStyle w:val="a9"/>
          <w:rFonts w:ascii="Times New Roman" w:hAnsi="Times New Roman" w:cs="Times New Roman"/>
          <w:sz w:val="28"/>
          <w:szCs w:val="28"/>
        </w:rPr>
        <w:footnoteReference w:id="23"/>
      </w:r>
    </w:p>
    <w:p w:rsidR="00D66692" w:rsidRPr="0031715F" w:rsidRDefault="00D66692" w:rsidP="008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 осложненными дополни</w:t>
      </w:r>
      <w:r w:rsidR="00DB54A4" w:rsidRPr="0031715F">
        <w:rPr>
          <w:rFonts w:ascii="Times New Roman" w:eastAsia="Times New Roman" w:hAnsi="Times New Roman" w:cs="Times New Roman"/>
          <w:sz w:val="28"/>
          <w:szCs w:val="28"/>
        </w:rPr>
        <w:t>тельными тяжкими последствиями.</w:t>
      </w:r>
      <w:r w:rsidR="00387B70" w:rsidRPr="0031715F">
        <w:rPr>
          <w:rFonts w:ascii="Times New Roman" w:eastAsia="Times New Roman" w:hAnsi="Times New Roman" w:cs="Times New Roman"/>
          <w:sz w:val="28"/>
          <w:szCs w:val="28"/>
        </w:rPr>
        <w:t xml:space="preserve"> </w:t>
      </w:r>
      <w:r w:rsidR="00DB54A4" w:rsidRPr="0031715F">
        <w:rPr>
          <w:rFonts w:ascii="Times New Roman" w:eastAsia="Times New Roman" w:hAnsi="Times New Roman" w:cs="Times New Roman"/>
          <w:sz w:val="28"/>
          <w:szCs w:val="28"/>
        </w:rPr>
        <w:t xml:space="preserve">Примером </w:t>
      </w:r>
      <w:r w:rsidR="00DB54A4" w:rsidRPr="0031715F">
        <w:rPr>
          <w:rFonts w:ascii="Times New Roman" w:hAnsi="Times New Roman" w:cs="Times New Roman"/>
          <w:sz w:val="28"/>
          <w:szCs w:val="28"/>
          <w:shd w:val="clear" w:color="auto" w:fill="FFFFFF"/>
        </w:rPr>
        <w:t xml:space="preserve">преступлений </w:t>
      </w:r>
      <w:r w:rsidR="00DB54A4" w:rsidRPr="0031715F">
        <w:rPr>
          <w:rFonts w:ascii="Times New Roman" w:eastAsia="Times New Roman" w:hAnsi="Times New Roman" w:cs="Times New Roman"/>
          <w:sz w:val="28"/>
          <w:szCs w:val="28"/>
        </w:rPr>
        <w:t>осложненных дополнительными тяжкими последствиями</w:t>
      </w:r>
      <w:r w:rsidR="00DB54A4" w:rsidRPr="0031715F">
        <w:rPr>
          <w:rFonts w:ascii="Times New Roman" w:hAnsi="Times New Roman" w:cs="Times New Roman"/>
          <w:sz w:val="28"/>
          <w:szCs w:val="28"/>
          <w:shd w:val="clear" w:color="auto" w:fill="FFFFFF"/>
        </w:rPr>
        <w:t xml:space="preserve"> обычно называют (ч. 4 </w:t>
      </w:r>
      <w:r w:rsidR="00DB54A4" w:rsidRPr="0031715F">
        <w:rPr>
          <w:rFonts w:ascii="Times New Roman" w:hAnsi="Times New Roman" w:cs="Times New Roman"/>
          <w:sz w:val="28"/>
          <w:szCs w:val="28"/>
        </w:rPr>
        <w:t>ст. 111</w:t>
      </w:r>
      <w:r w:rsidR="00DB54A4" w:rsidRPr="0031715F">
        <w:rPr>
          <w:rStyle w:val="apple-converted-space"/>
          <w:rFonts w:ascii="Times New Roman" w:hAnsi="Times New Roman" w:cs="Times New Roman"/>
          <w:sz w:val="28"/>
          <w:szCs w:val="28"/>
          <w:shd w:val="clear" w:color="auto" w:fill="FFFFFF"/>
        </w:rPr>
        <w:t xml:space="preserve"> </w:t>
      </w:r>
      <w:r w:rsidR="00DB54A4" w:rsidRPr="0031715F">
        <w:rPr>
          <w:rFonts w:ascii="Times New Roman" w:hAnsi="Times New Roman" w:cs="Times New Roman"/>
          <w:sz w:val="28"/>
          <w:szCs w:val="28"/>
          <w:shd w:val="clear" w:color="auto" w:fill="FFFFFF"/>
        </w:rPr>
        <w:t>УК</w:t>
      </w:r>
      <w:r w:rsidR="00432FAD">
        <w:rPr>
          <w:rFonts w:ascii="Times New Roman" w:hAnsi="Times New Roman" w:cs="Times New Roman"/>
          <w:sz w:val="28"/>
          <w:szCs w:val="28"/>
          <w:shd w:val="clear" w:color="auto" w:fill="FFFFFF"/>
        </w:rPr>
        <w:t xml:space="preserve"> РФ</w:t>
      </w:r>
      <w:r w:rsidR="00DB54A4" w:rsidRPr="0031715F">
        <w:rPr>
          <w:rFonts w:ascii="Times New Roman" w:hAnsi="Times New Roman" w:cs="Times New Roman"/>
          <w:sz w:val="28"/>
          <w:szCs w:val="28"/>
          <w:shd w:val="clear" w:color="auto" w:fill="FFFFFF"/>
        </w:rPr>
        <w:t>, причинение тяжкого вреда здоровью, повлекшее по</w:t>
      </w:r>
      <w:r w:rsidR="00DB54A4" w:rsidRPr="0031715F">
        <w:rPr>
          <w:rStyle w:val="apple-converted-space"/>
          <w:rFonts w:ascii="Times New Roman" w:hAnsi="Times New Roman" w:cs="Times New Roman"/>
          <w:sz w:val="28"/>
          <w:szCs w:val="28"/>
          <w:shd w:val="clear" w:color="auto" w:fill="FFFFFF"/>
        </w:rPr>
        <w:t xml:space="preserve"> </w:t>
      </w:r>
      <w:r w:rsidR="00DB54A4" w:rsidRPr="0031715F">
        <w:rPr>
          <w:rFonts w:ascii="Times New Roman" w:hAnsi="Times New Roman" w:cs="Times New Roman"/>
          <w:sz w:val="28"/>
          <w:szCs w:val="28"/>
          <w:shd w:val="clear" w:color="auto" w:fill="FFFFFF"/>
        </w:rPr>
        <w:t>неосторожности</w:t>
      </w:r>
      <w:r w:rsidR="00DB54A4" w:rsidRPr="0031715F">
        <w:rPr>
          <w:rStyle w:val="apple-converted-space"/>
          <w:rFonts w:ascii="Times New Roman" w:hAnsi="Times New Roman" w:cs="Times New Roman"/>
          <w:sz w:val="28"/>
          <w:szCs w:val="28"/>
          <w:shd w:val="clear" w:color="auto" w:fill="FFFFFF"/>
        </w:rPr>
        <w:t xml:space="preserve"> с</w:t>
      </w:r>
      <w:r w:rsidR="00DB54A4" w:rsidRPr="0031715F">
        <w:rPr>
          <w:rFonts w:ascii="Times New Roman" w:hAnsi="Times New Roman" w:cs="Times New Roman"/>
          <w:sz w:val="28"/>
          <w:szCs w:val="28"/>
          <w:shd w:val="clear" w:color="auto" w:fill="FFFFFF"/>
        </w:rPr>
        <w:t>мерть человека).</w:t>
      </w:r>
    </w:p>
    <w:p w:rsidR="00D66692" w:rsidRPr="0031715F" w:rsidRDefault="00D66692" w:rsidP="008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 двуобъектные или многообъектные преступления – посягательство осуществ</w:t>
      </w:r>
      <w:r w:rsidR="00DB54A4" w:rsidRPr="0031715F">
        <w:rPr>
          <w:rFonts w:ascii="Times New Roman" w:eastAsia="Times New Roman" w:hAnsi="Times New Roman" w:cs="Times New Roman"/>
          <w:sz w:val="28"/>
          <w:szCs w:val="28"/>
        </w:rPr>
        <w:t>ляется на два или более объекта. Например ( ст. 227 УК</w:t>
      </w:r>
      <w:r w:rsidR="00432FAD">
        <w:rPr>
          <w:rFonts w:ascii="Times New Roman" w:eastAsia="Times New Roman" w:hAnsi="Times New Roman" w:cs="Times New Roman"/>
          <w:sz w:val="28"/>
          <w:szCs w:val="28"/>
        </w:rPr>
        <w:t xml:space="preserve"> РФ</w:t>
      </w:r>
      <w:r w:rsidR="00DB54A4" w:rsidRPr="0031715F">
        <w:rPr>
          <w:rFonts w:ascii="Times New Roman" w:eastAsia="Times New Roman" w:hAnsi="Times New Roman" w:cs="Times New Roman"/>
          <w:sz w:val="28"/>
          <w:szCs w:val="28"/>
        </w:rPr>
        <w:t>) объектами будут служить право собственности на с</w:t>
      </w:r>
      <w:r w:rsidR="00AF67B7" w:rsidRPr="0031715F">
        <w:rPr>
          <w:rFonts w:ascii="Times New Roman" w:eastAsia="Times New Roman" w:hAnsi="Times New Roman" w:cs="Times New Roman"/>
          <w:sz w:val="28"/>
          <w:szCs w:val="28"/>
        </w:rPr>
        <w:t>удно и жизнь и здоровье экипажа;</w:t>
      </w:r>
    </w:p>
    <w:p w:rsidR="00021486" w:rsidRPr="0031715F" w:rsidRDefault="00D66692" w:rsidP="008F1AB6">
      <w:pPr>
        <w:pStyle w:val="a3"/>
        <w:spacing w:line="360" w:lineRule="auto"/>
        <w:ind w:left="0" w:firstLine="709"/>
        <w:jc w:val="both"/>
        <w:rPr>
          <w:rFonts w:ascii="Times New Roman" w:hAnsi="Times New Roman" w:cs="Times New Roman"/>
          <w:sz w:val="28"/>
          <w:szCs w:val="28"/>
          <w:shd w:val="clear" w:color="auto" w:fill="FFFFFF"/>
        </w:rPr>
      </w:pPr>
      <w:r w:rsidRPr="0031715F">
        <w:rPr>
          <w:rFonts w:ascii="Times New Roman" w:eastAsia="Times New Roman" w:hAnsi="Times New Roman" w:cs="Times New Roman"/>
          <w:sz w:val="28"/>
          <w:szCs w:val="28"/>
        </w:rPr>
        <w:t>– преступления с двумя формами вины – при совершении умышленного преступления причиняются тяжкие последствия, влекущие более строгое наказание и не охватывающиеся умыслом лица, но в психическом отношении лица к содеянному имеются интеллектуальный и волевой признаки легкомыслия или небрежности.</w:t>
      </w:r>
      <w:r w:rsidR="00387B70" w:rsidRPr="0031715F">
        <w:rPr>
          <w:rStyle w:val="a9"/>
          <w:rFonts w:ascii="Times New Roman" w:eastAsia="Times New Roman" w:hAnsi="Times New Roman" w:cs="Times New Roman"/>
          <w:sz w:val="28"/>
          <w:szCs w:val="28"/>
        </w:rPr>
        <w:footnoteReference w:id="24"/>
      </w:r>
      <w:r w:rsidR="00DB54A4" w:rsidRPr="0031715F">
        <w:rPr>
          <w:rFonts w:ascii="Times New Roman" w:eastAsia="Times New Roman" w:hAnsi="Times New Roman" w:cs="Times New Roman"/>
          <w:sz w:val="28"/>
          <w:szCs w:val="28"/>
        </w:rPr>
        <w:t xml:space="preserve"> </w:t>
      </w:r>
      <w:r w:rsidR="00DB54A4" w:rsidRPr="0031715F">
        <w:rPr>
          <w:rFonts w:ascii="Times New Roman" w:hAnsi="Times New Roman" w:cs="Times New Roman"/>
          <w:sz w:val="28"/>
          <w:szCs w:val="28"/>
          <w:shd w:val="clear" w:color="auto" w:fill="FFFFFF"/>
        </w:rPr>
        <w:t>В качестве примера мы рассмотрим - (ч. 2</w:t>
      </w:r>
      <w:r w:rsidR="00DB54A4" w:rsidRPr="0031715F">
        <w:rPr>
          <w:rStyle w:val="apple-converted-space"/>
          <w:rFonts w:ascii="Times New Roman" w:hAnsi="Times New Roman" w:cs="Times New Roman"/>
          <w:sz w:val="28"/>
          <w:szCs w:val="28"/>
          <w:shd w:val="clear" w:color="auto" w:fill="FFFFFF"/>
        </w:rPr>
        <w:t xml:space="preserve"> </w:t>
      </w:r>
      <w:r w:rsidR="00DB54A4" w:rsidRPr="0031715F">
        <w:rPr>
          <w:rFonts w:ascii="Times New Roman" w:hAnsi="Times New Roman" w:cs="Times New Roman"/>
          <w:sz w:val="28"/>
          <w:szCs w:val="28"/>
        </w:rPr>
        <w:t>ст. 167</w:t>
      </w:r>
      <w:r w:rsidR="00DB54A4" w:rsidRPr="0031715F">
        <w:rPr>
          <w:rStyle w:val="apple-converted-space"/>
          <w:rFonts w:ascii="Times New Roman" w:hAnsi="Times New Roman" w:cs="Times New Roman"/>
          <w:sz w:val="28"/>
          <w:szCs w:val="28"/>
          <w:shd w:val="clear" w:color="auto" w:fill="FFFFFF"/>
        </w:rPr>
        <w:t xml:space="preserve"> </w:t>
      </w:r>
      <w:r w:rsidR="00DB54A4" w:rsidRPr="0031715F">
        <w:rPr>
          <w:rFonts w:ascii="Times New Roman" w:hAnsi="Times New Roman" w:cs="Times New Roman"/>
          <w:sz w:val="28"/>
          <w:szCs w:val="28"/>
          <w:shd w:val="clear" w:color="auto" w:fill="FFFFFF"/>
        </w:rPr>
        <w:t>УК</w:t>
      </w:r>
      <w:r w:rsidR="00432FAD">
        <w:rPr>
          <w:rFonts w:ascii="Times New Roman" w:hAnsi="Times New Roman" w:cs="Times New Roman"/>
          <w:sz w:val="28"/>
          <w:szCs w:val="28"/>
          <w:shd w:val="clear" w:color="auto" w:fill="FFFFFF"/>
        </w:rPr>
        <w:t xml:space="preserve"> РФ</w:t>
      </w:r>
      <w:r w:rsidR="00DB54A4" w:rsidRPr="0031715F">
        <w:rPr>
          <w:rFonts w:ascii="Times New Roman" w:hAnsi="Times New Roman" w:cs="Times New Roman"/>
          <w:sz w:val="28"/>
          <w:szCs w:val="28"/>
          <w:shd w:val="clear" w:color="auto" w:fill="FFFFFF"/>
        </w:rPr>
        <w:t>, умышленное уничтожение или повреждение имущества, повлекшее по неосторожности смерть человека или иные последствия). По мнению некоторых авторов, к данной группе относится также преступление, предусмотренное (ч. 3</w:t>
      </w:r>
      <w:r w:rsidR="00DB54A4" w:rsidRPr="0031715F">
        <w:rPr>
          <w:rStyle w:val="apple-converted-space"/>
          <w:rFonts w:ascii="Times New Roman" w:hAnsi="Times New Roman" w:cs="Times New Roman"/>
          <w:sz w:val="28"/>
          <w:szCs w:val="28"/>
          <w:shd w:val="clear" w:color="auto" w:fill="FFFFFF"/>
        </w:rPr>
        <w:t xml:space="preserve"> </w:t>
      </w:r>
      <w:r w:rsidR="00DB54A4" w:rsidRPr="0031715F">
        <w:rPr>
          <w:rFonts w:ascii="Times New Roman" w:hAnsi="Times New Roman" w:cs="Times New Roman"/>
          <w:sz w:val="28"/>
          <w:szCs w:val="28"/>
        </w:rPr>
        <w:t>ст. 264</w:t>
      </w:r>
      <w:r w:rsidR="00DB54A4" w:rsidRPr="0031715F">
        <w:rPr>
          <w:rStyle w:val="apple-converted-space"/>
          <w:rFonts w:ascii="Times New Roman" w:hAnsi="Times New Roman" w:cs="Times New Roman"/>
          <w:sz w:val="28"/>
          <w:szCs w:val="28"/>
          <w:shd w:val="clear" w:color="auto" w:fill="FFFFFF"/>
        </w:rPr>
        <w:t xml:space="preserve"> </w:t>
      </w:r>
      <w:r w:rsidR="00DB54A4" w:rsidRPr="0031715F">
        <w:rPr>
          <w:rFonts w:ascii="Times New Roman" w:hAnsi="Times New Roman" w:cs="Times New Roman"/>
          <w:sz w:val="28"/>
          <w:szCs w:val="28"/>
          <w:shd w:val="clear" w:color="auto" w:fill="FFFFFF"/>
        </w:rPr>
        <w:t>УК</w:t>
      </w:r>
      <w:r w:rsidR="00432FAD">
        <w:rPr>
          <w:rFonts w:ascii="Times New Roman" w:hAnsi="Times New Roman" w:cs="Times New Roman"/>
          <w:sz w:val="28"/>
          <w:szCs w:val="28"/>
          <w:shd w:val="clear" w:color="auto" w:fill="FFFFFF"/>
        </w:rPr>
        <w:t xml:space="preserve"> РФ</w:t>
      </w:r>
      <w:r w:rsidR="00DB54A4" w:rsidRPr="0031715F">
        <w:rPr>
          <w:rFonts w:ascii="Times New Roman" w:hAnsi="Times New Roman" w:cs="Times New Roman"/>
          <w:sz w:val="28"/>
          <w:szCs w:val="28"/>
          <w:shd w:val="clear" w:color="auto" w:fill="FFFFFF"/>
        </w:rPr>
        <w:t>, нарушение правил дорожного движения, повлекшее по неосторожности смерть человека).</w:t>
      </w:r>
      <w:r w:rsidR="00F21DD8">
        <w:rPr>
          <w:rFonts w:ascii="Times New Roman" w:hAnsi="Times New Roman" w:cs="Times New Roman"/>
          <w:sz w:val="28"/>
          <w:szCs w:val="28"/>
          <w:shd w:val="clear" w:color="auto" w:fill="FFFFFF"/>
        </w:rPr>
        <w:t xml:space="preserve"> Я согласен с точкой зрения авторов.</w:t>
      </w:r>
    </w:p>
    <w:p w:rsidR="00D43B1E" w:rsidRDefault="00D43B1E" w:rsidP="008F1AB6">
      <w:pPr>
        <w:pStyle w:val="a3"/>
        <w:spacing w:line="360" w:lineRule="auto"/>
        <w:ind w:left="0" w:firstLine="709"/>
        <w:jc w:val="both"/>
        <w:rPr>
          <w:rFonts w:ascii="Times New Roman" w:hAnsi="Times New Roman" w:cs="Times New Roman"/>
          <w:sz w:val="28"/>
          <w:szCs w:val="28"/>
          <w:shd w:val="clear" w:color="auto" w:fill="FFFFFF"/>
        </w:rPr>
      </w:pPr>
      <w:r w:rsidRPr="0031715F">
        <w:rPr>
          <w:rFonts w:ascii="Times New Roman" w:hAnsi="Times New Roman" w:cs="Times New Roman"/>
          <w:sz w:val="28"/>
          <w:szCs w:val="28"/>
          <w:shd w:val="clear" w:color="auto" w:fill="FFFFFF"/>
        </w:rPr>
        <w:t>Большое количество видов единичных преступлений дает возможность разграничения и нахождения более точных отличий от множественности преступлений.</w:t>
      </w:r>
    </w:p>
    <w:p w:rsidR="000B41D1" w:rsidRPr="0031715F" w:rsidRDefault="000B41D1" w:rsidP="008F1AB6">
      <w:pPr>
        <w:pStyle w:val="a3"/>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Рассмотрев виды единичных преступлений, мы модем сказать что их количество огромное, правоприменительная практика по данным единичным преступлениям имеет свое место, разнообразие видов позволяет более точно разграничивать преступления между собою, что дает более объекти</w:t>
      </w:r>
      <w:r w:rsidR="00EA41C7">
        <w:rPr>
          <w:rFonts w:ascii="Times New Roman" w:hAnsi="Times New Roman" w:cs="Times New Roman"/>
          <w:sz w:val="28"/>
          <w:szCs w:val="28"/>
          <w:shd w:val="clear" w:color="auto" w:fill="FFFFFF"/>
        </w:rPr>
        <w:t>вную оценку совершенному престу</w:t>
      </w:r>
      <w:r>
        <w:rPr>
          <w:rFonts w:ascii="Times New Roman" w:hAnsi="Times New Roman" w:cs="Times New Roman"/>
          <w:sz w:val="28"/>
          <w:szCs w:val="28"/>
          <w:shd w:val="clear" w:color="auto" w:fill="FFFFFF"/>
        </w:rPr>
        <w:t>п</w:t>
      </w:r>
      <w:r w:rsidR="00EA41C7">
        <w:rPr>
          <w:rFonts w:ascii="Times New Roman" w:hAnsi="Times New Roman" w:cs="Times New Roman"/>
          <w:sz w:val="28"/>
          <w:szCs w:val="28"/>
          <w:shd w:val="clear" w:color="auto" w:fill="FFFFFF"/>
        </w:rPr>
        <w:t>л</w:t>
      </w:r>
      <w:r>
        <w:rPr>
          <w:rFonts w:ascii="Times New Roman" w:hAnsi="Times New Roman" w:cs="Times New Roman"/>
          <w:sz w:val="28"/>
          <w:szCs w:val="28"/>
          <w:shd w:val="clear" w:color="auto" w:fill="FFFFFF"/>
        </w:rPr>
        <w:t>ению.</w:t>
      </w:r>
    </w:p>
    <w:p w:rsidR="00D43B1E" w:rsidRPr="0031715F" w:rsidRDefault="00D43B1E" w:rsidP="008F1AB6">
      <w:pPr>
        <w:spacing w:line="360" w:lineRule="auto"/>
        <w:contextualSpacing/>
        <w:rPr>
          <w:rFonts w:ascii="Times New Roman" w:hAnsi="Times New Roman" w:cs="Times New Roman"/>
          <w:sz w:val="28"/>
          <w:szCs w:val="28"/>
          <w:shd w:val="clear" w:color="auto" w:fill="FFFFFF"/>
        </w:rPr>
      </w:pPr>
      <w:r w:rsidRPr="0031715F">
        <w:rPr>
          <w:rFonts w:ascii="Times New Roman" w:hAnsi="Times New Roman" w:cs="Times New Roman"/>
          <w:sz w:val="28"/>
          <w:szCs w:val="28"/>
          <w:shd w:val="clear" w:color="auto" w:fill="FFFFFF"/>
        </w:rPr>
        <w:br w:type="page"/>
      </w:r>
    </w:p>
    <w:p w:rsidR="00D43B1E" w:rsidRPr="0031715F" w:rsidRDefault="00D43B1E" w:rsidP="008F1AB6">
      <w:pPr>
        <w:pStyle w:val="a3"/>
        <w:spacing w:line="360" w:lineRule="auto"/>
        <w:ind w:left="0"/>
        <w:jc w:val="center"/>
        <w:rPr>
          <w:rFonts w:ascii="Times New Roman" w:hAnsi="Times New Roman" w:cs="Times New Roman"/>
          <w:b/>
          <w:sz w:val="28"/>
          <w:szCs w:val="28"/>
        </w:rPr>
      </w:pPr>
      <w:r w:rsidRPr="0031715F">
        <w:rPr>
          <w:rFonts w:ascii="Times New Roman" w:hAnsi="Times New Roman" w:cs="Times New Roman"/>
          <w:b/>
          <w:sz w:val="28"/>
          <w:szCs w:val="28"/>
        </w:rPr>
        <w:t>ГЛАВА 2</w:t>
      </w:r>
      <w:r w:rsidR="00432FAD">
        <w:rPr>
          <w:rFonts w:ascii="Times New Roman" w:hAnsi="Times New Roman" w:cs="Times New Roman"/>
          <w:b/>
          <w:sz w:val="28"/>
          <w:szCs w:val="28"/>
        </w:rPr>
        <w:t>.</w:t>
      </w:r>
      <w:r w:rsidRPr="0031715F">
        <w:rPr>
          <w:rFonts w:ascii="Times New Roman" w:hAnsi="Times New Roman" w:cs="Times New Roman"/>
          <w:b/>
          <w:sz w:val="28"/>
          <w:szCs w:val="28"/>
        </w:rPr>
        <w:t xml:space="preserve"> СРАВНИТЕЛЬНАЯ ХАРАКТЕРИСТИКА ЕДЕНИЧНЫХ ПРЕСТУПЛЕНИЙ И МНОЖЕСТВЕННОСТИ ПРЕСТУПЛЕНИЙ</w:t>
      </w:r>
    </w:p>
    <w:p w:rsidR="00D43B1E" w:rsidRPr="0031715F" w:rsidRDefault="00D43B1E" w:rsidP="008F1AB6">
      <w:pPr>
        <w:pStyle w:val="a3"/>
        <w:spacing w:line="360" w:lineRule="auto"/>
        <w:ind w:left="0"/>
        <w:jc w:val="center"/>
        <w:rPr>
          <w:rFonts w:ascii="Times New Roman" w:hAnsi="Times New Roman" w:cs="Times New Roman"/>
          <w:b/>
          <w:sz w:val="28"/>
          <w:szCs w:val="28"/>
        </w:rPr>
      </w:pPr>
    </w:p>
    <w:p w:rsidR="00D43B1E" w:rsidRPr="0031715F" w:rsidRDefault="00D43B1E" w:rsidP="008F1AB6">
      <w:pPr>
        <w:pStyle w:val="a3"/>
        <w:spacing w:line="360" w:lineRule="auto"/>
        <w:ind w:left="0"/>
        <w:jc w:val="center"/>
        <w:rPr>
          <w:rFonts w:ascii="Times New Roman" w:hAnsi="Times New Roman" w:cs="Times New Roman"/>
          <w:b/>
          <w:sz w:val="28"/>
          <w:szCs w:val="28"/>
        </w:rPr>
      </w:pPr>
      <w:r w:rsidRPr="0031715F">
        <w:rPr>
          <w:rFonts w:ascii="Times New Roman" w:hAnsi="Times New Roman" w:cs="Times New Roman"/>
          <w:b/>
          <w:sz w:val="28"/>
          <w:szCs w:val="28"/>
        </w:rPr>
        <w:t>2.1</w:t>
      </w:r>
      <w:r w:rsidR="00432FAD">
        <w:rPr>
          <w:rFonts w:ascii="Times New Roman" w:hAnsi="Times New Roman" w:cs="Times New Roman"/>
          <w:b/>
          <w:sz w:val="28"/>
          <w:szCs w:val="28"/>
        </w:rPr>
        <w:t>.</w:t>
      </w:r>
      <w:r w:rsidRPr="0031715F">
        <w:rPr>
          <w:rFonts w:ascii="Times New Roman" w:hAnsi="Times New Roman" w:cs="Times New Roman"/>
          <w:b/>
          <w:sz w:val="28"/>
          <w:szCs w:val="28"/>
        </w:rPr>
        <w:t xml:space="preserve"> Отличительные черты единичных преступлений от совокупности преступлений</w:t>
      </w:r>
    </w:p>
    <w:p w:rsidR="00432FAD" w:rsidRDefault="00CC6CE4" w:rsidP="00432FAD">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В выше рассмотренных главах мы рассмотрели понятие единичного</w:t>
      </w:r>
      <w:r w:rsidR="00DB665B" w:rsidRPr="0031715F">
        <w:rPr>
          <w:rFonts w:ascii="Times New Roman" w:hAnsi="Times New Roman" w:cs="Times New Roman"/>
          <w:sz w:val="28"/>
          <w:szCs w:val="28"/>
        </w:rPr>
        <w:t xml:space="preserve"> преступления, для нахождения отличительных черт единичных преступлений от совокупности преступлений, нам стоит изначально рассмотреть понятие совокупности преступления.</w:t>
      </w:r>
    </w:p>
    <w:p w:rsidR="00432FAD" w:rsidRDefault="00DB665B" w:rsidP="00432FAD">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Согласно ст.17 УК РФ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Особенной части УК РФ в качестве обстоятельства, влекущего более строгое наказание.</w:t>
      </w:r>
      <w:r w:rsidR="00387B70" w:rsidRPr="0031715F">
        <w:rPr>
          <w:rFonts w:ascii="Times New Roman" w:hAnsi="Times New Roman" w:cs="Times New Roman"/>
          <w:sz w:val="28"/>
          <w:szCs w:val="28"/>
          <w:vertAlign w:val="superscript"/>
        </w:rPr>
        <w:footnoteReference w:id="25"/>
      </w:r>
      <w:r w:rsidRPr="0031715F">
        <w:rPr>
          <w:rFonts w:ascii="Times New Roman" w:hAnsi="Times New Roman" w:cs="Times New Roman"/>
          <w:sz w:val="28"/>
          <w:szCs w:val="28"/>
        </w:rPr>
        <w:t xml:space="preserve"> Так же совокупностью является и одно действие (бездействие), содержащее признаки преступлений, предусмотренных двумя или более статьями Уголовного кодекса.</w:t>
      </w:r>
    </w:p>
    <w:p w:rsidR="00432FAD" w:rsidRPr="00432FAD" w:rsidRDefault="00DB665B" w:rsidP="00432FAD">
      <w:pPr>
        <w:pStyle w:val="a3"/>
        <w:spacing w:line="360" w:lineRule="auto"/>
        <w:ind w:left="0" w:firstLine="709"/>
        <w:jc w:val="both"/>
        <w:rPr>
          <w:rFonts w:ascii="Times New Roman" w:hAnsi="Times New Roman" w:cs="Times New Roman"/>
          <w:sz w:val="28"/>
          <w:szCs w:val="28"/>
        </w:rPr>
      </w:pPr>
      <w:r w:rsidRPr="00432FAD">
        <w:rPr>
          <w:rFonts w:ascii="Times New Roman" w:hAnsi="Times New Roman" w:cs="Times New Roman"/>
          <w:sz w:val="28"/>
          <w:szCs w:val="28"/>
        </w:rPr>
        <w:t>Совокупность характеризуется следующими признаками:</w:t>
      </w:r>
    </w:p>
    <w:p w:rsidR="00432FAD" w:rsidRPr="00432FAD" w:rsidRDefault="00DB665B" w:rsidP="00432FAD">
      <w:pPr>
        <w:pStyle w:val="a3"/>
        <w:spacing w:line="360" w:lineRule="auto"/>
        <w:ind w:left="0" w:firstLine="709"/>
        <w:jc w:val="both"/>
        <w:rPr>
          <w:rFonts w:ascii="Times New Roman" w:hAnsi="Times New Roman" w:cs="Times New Roman"/>
          <w:sz w:val="28"/>
          <w:szCs w:val="28"/>
        </w:rPr>
      </w:pPr>
      <w:r w:rsidRPr="00432FAD">
        <w:rPr>
          <w:rFonts w:ascii="Times New Roman" w:hAnsi="Times New Roman" w:cs="Times New Roman"/>
          <w:sz w:val="28"/>
          <w:szCs w:val="28"/>
        </w:rPr>
        <w:t>а) совершено два или более преступления;</w:t>
      </w:r>
    </w:p>
    <w:p w:rsidR="00432FAD" w:rsidRPr="00432FAD" w:rsidRDefault="00DB665B" w:rsidP="00432FAD">
      <w:pPr>
        <w:pStyle w:val="a3"/>
        <w:spacing w:line="360" w:lineRule="auto"/>
        <w:ind w:left="0" w:firstLine="709"/>
        <w:jc w:val="both"/>
        <w:rPr>
          <w:rFonts w:ascii="Times New Roman" w:hAnsi="Times New Roman" w:cs="Times New Roman"/>
          <w:sz w:val="28"/>
          <w:szCs w:val="28"/>
        </w:rPr>
      </w:pPr>
      <w:r w:rsidRPr="00432FAD">
        <w:rPr>
          <w:rFonts w:ascii="Times New Roman" w:hAnsi="Times New Roman" w:cs="Times New Roman"/>
          <w:sz w:val="28"/>
          <w:szCs w:val="28"/>
        </w:rPr>
        <w:t>б) одно из преступлений не является признаком другого преступления;</w:t>
      </w:r>
    </w:p>
    <w:p w:rsidR="00432FAD" w:rsidRPr="00432FAD" w:rsidRDefault="00DB665B" w:rsidP="00432FAD">
      <w:pPr>
        <w:pStyle w:val="a3"/>
        <w:spacing w:line="360" w:lineRule="auto"/>
        <w:ind w:left="0" w:firstLine="709"/>
        <w:jc w:val="both"/>
        <w:rPr>
          <w:rFonts w:ascii="Times New Roman" w:hAnsi="Times New Roman" w:cs="Times New Roman"/>
          <w:sz w:val="28"/>
          <w:szCs w:val="28"/>
        </w:rPr>
      </w:pPr>
      <w:r w:rsidRPr="00432FAD">
        <w:rPr>
          <w:rFonts w:ascii="Times New Roman" w:hAnsi="Times New Roman" w:cs="Times New Roman"/>
          <w:sz w:val="28"/>
          <w:szCs w:val="28"/>
        </w:rPr>
        <w:t>в) все преступления сохранили за собой правовые последствия;</w:t>
      </w:r>
    </w:p>
    <w:p w:rsidR="00432FAD" w:rsidRPr="00432FAD" w:rsidRDefault="00DB665B" w:rsidP="00432FAD">
      <w:pPr>
        <w:pStyle w:val="a3"/>
        <w:spacing w:line="360" w:lineRule="auto"/>
        <w:ind w:left="0" w:firstLine="709"/>
        <w:jc w:val="both"/>
        <w:rPr>
          <w:rFonts w:ascii="Times New Roman" w:hAnsi="Times New Roman" w:cs="Times New Roman"/>
          <w:sz w:val="28"/>
          <w:szCs w:val="28"/>
        </w:rPr>
      </w:pPr>
      <w:r w:rsidRPr="00432FAD">
        <w:rPr>
          <w:rFonts w:ascii="Times New Roman" w:hAnsi="Times New Roman" w:cs="Times New Roman"/>
          <w:sz w:val="28"/>
          <w:szCs w:val="28"/>
        </w:rPr>
        <w:t>г) ни за одно из них лицо не было осуждено;</w:t>
      </w:r>
    </w:p>
    <w:p w:rsidR="00432FAD" w:rsidRDefault="00DB665B" w:rsidP="00432FAD">
      <w:pPr>
        <w:pStyle w:val="a3"/>
        <w:spacing w:line="360" w:lineRule="auto"/>
        <w:ind w:left="0" w:firstLine="709"/>
        <w:jc w:val="both"/>
        <w:rPr>
          <w:rFonts w:ascii="Times New Roman" w:hAnsi="Times New Roman" w:cs="Times New Roman"/>
          <w:sz w:val="28"/>
          <w:szCs w:val="28"/>
        </w:rPr>
      </w:pPr>
      <w:r w:rsidRPr="00432FAD">
        <w:rPr>
          <w:rFonts w:ascii="Times New Roman" w:hAnsi="Times New Roman" w:cs="Times New Roman"/>
          <w:sz w:val="28"/>
          <w:szCs w:val="28"/>
        </w:rPr>
        <w:t>д) совершенные преступления не предусмотрены статьями.</w:t>
      </w:r>
      <w:r w:rsidR="00387B70" w:rsidRPr="00432FAD">
        <w:rPr>
          <w:rStyle w:val="a9"/>
          <w:rFonts w:ascii="Times New Roman" w:hAnsi="Times New Roman" w:cs="Times New Roman"/>
          <w:sz w:val="28"/>
          <w:szCs w:val="28"/>
        </w:rPr>
        <w:footnoteReference w:id="26"/>
      </w:r>
    </w:p>
    <w:p w:rsidR="00432FAD" w:rsidRDefault="00DB665B" w:rsidP="00432FAD">
      <w:pPr>
        <w:pStyle w:val="a3"/>
        <w:spacing w:line="360" w:lineRule="auto"/>
        <w:ind w:left="0" w:firstLine="709"/>
        <w:jc w:val="both"/>
        <w:rPr>
          <w:rFonts w:ascii="Times New Roman" w:hAnsi="Times New Roman" w:cs="Times New Roman"/>
          <w:sz w:val="28"/>
          <w:szCs w:val="28"/>
        </w:rPr>
      </w:pPr>
      <w:r w:rsidRPr="00432FAD">
        <w:rPr>
          <w:rFonts w:ascii="Times New Roman" w:hAnsi="Times New Roman" w:cs="Times New Roman"/>
          <w:sz w:val="28"/>
          <w:szCs w:val="28"/>
        </w:rPr>
        <w:t>Особенной части УК РФ в качестве обстоятельства, влекущего более строгое наказание.</w:t>
      </w:r>
    </w:p>
    <w:p w:rsidR="00432FAD" w:rsidRDefault="00DB665B" w:rsidP="00432FAD">
      <w:pPr>
        <w:pStyle w:val="a3"/>
        <w:spacing w:line="360" w:lineRule="auto"/>
        <w:ind w:left="0" w:firstLine="709"/>
        <w:jc w:val="both"/>
        <w:rPr>
          <w:rFonts w:ascii="Times New Roman" w:hAnsi="Times New Roman" w:cs="Times New Roman"/>
          <w:sz w:val="28"/>
          <w:szCs w:val="28"/>
        </w:rPr>
      </w:pPr>
      <w:r w:rsidRPr="00432FAD">
        <w:rPr>
          <w:rFonts w:ascii="Times New Roman" w:hAnsi="Times New Roman" w:cs="Times New Roman"/>
          <w:sz w:val="28"/>
          <w:szCs w:val="28"/>
        </w:rPr>
        <w:t>При совокупности виновный одновременно или последовательно совершает несколько преступлений. Указанное обстоятельство свидетельствует о повышенной общественной опасности лица, определенной линии его социального поведения, веру в безнаказанность, что требует адекватного уголовно-правового регулирования ответственности за подобный вид множественности.</w:t>
      </w:r>
      <w:r w:rsidR="00716186" w:rsidRPr="00432FAD">
        <w:rPr>
          <w:rStyle w:val="a9"/>
          <w:rFonts w:ascii="Times New Roman" w:hAnsi="Times New Roman" w:cs="Times New Roman"/>
          <w:sz w:val="28"/>
          <w:szCs w:val="28"/>
        </w:rPr>
        <w:footnoteReference w:id="27"/>
      </w:r>
    </w:p>
    <w:p w:rsidR="00432FAD" w:rsidRDefault="00DB665B" w:rsidP="00432FAD">
      <w:pPr>
        <w:pStyle w:val="a3"/>
        <w:spacing w:line="360" w:lineRule="auto"/>
        <w:ind w:left="0" w:firstLine="709"/>
        <w:jc w:val="both"/>
        <w:rPr>
          <w:rFonts w:ascii="Times New Roman" w:hAnsi="Times New Roman" w:cs="Times New Roman"/>
          <w:sz w:val="28"/>
          <w:szCs w:val="28"/>
        </w:rPr>
      </w:pPr>
      <w:r w:rsidRPr="00432FAD">
        <w:rPr>
          <w:rFonts w:ascii="Times New Roman" w:hAnsi="Times New Roman" w:cs="Times New Roman"/>
          <w:sz w:val="28"/>
          <w:szCs w:val="28"/>
        </w:rPr>
        <w:t>Совокупность может быть образована различного рода преступлениями: тождественными, однородными или не являющимися таковыми.</w:t>
      </w:r>
      <w:r w:rsidR="00716186" w:rsidRPr="00432FAD">
        <w:rPr>
          <w:rStyle w:val="a9"/>
          <w:rFonts w:ascii="Times New Roman" w:hAnsi="Times New Roman" w:cs="Times New Roman"/>
          <w:sz w:val="28"/>
          <w:szCs w:val="28"/>
        </w:rPr>
        <w:footnoteReference w:id="28"/>
      </w:r>
      <w:r w:rsidRPr="00432FAD">
        <w:rPr>
          <w:rFonts w:ascii="Times New Roman" w:hAnsi="Times New Roman" w:cs="Times New Roman"/>
          <w:sz w:val="28"/>
          <w:szCs w:val="28"/>
        </w:rPr>
        <w:t xml:space="preserve"> Например, совокупность будет в том случае, если совершены нарушение правил дорожного движения и эксплуатации транспортных средств (ст. 264 УК РФ) и оставление в опасности (ст. 125 УК РФ) (разнородные преступления), либо виновный вначале совершил грабеж, а затем еще одно такое же преступление (тождественные преступления), либо кражу, а затем разбой (однородные преступления). В отличие от рецидива в совокупность могут входить в любом сочетании как умышленные, так и неосторожные преступления.</w:t>
      </w:r>
    </w:p>
    <w:p w:rsidR="00432FAD" w:rsidRDefault="00DB665B" w:rsidP="00432FAD">
      <w:pPr>
        <w:pStyle w:val="a3"/>
        <w:spacing w:line="360" w:lineRule="auto"/>
        <w:ind w:left="0" w:firstLine="709"/>
        <w:jc w:val="both"/>
        <w:rPr>
          <w:rFonts w:ascii="Times New Roman" w:hAnsi="Times New Roman" w:cs="Times New Roman"/>
          <w:sz w:val="28"/>
          <w:szCs w:val="28"/>
        </w:rPr>
      </w:pPr>
      <w:r w:rsidRPr="00432FAD">
        <w:rPr>
          <w:rFonts w:ascii="Times New Roman" w:hAnsi="Times New Roman" w:cs="Times New Roman"/>
          <w:sz w:val="28"/>
          <w:szCs w:val="28"/>
        </w:rPr>
        <w:t>Согласно закону совокупность преступлений образуется при совершении деяний, предусмотренных одной или различными статьями Особенной части.</w:t>
      </w:r>
      <w:r w:rsidR="00716186" w:rsidRPr="00432FAD">
        <w:rPr>
          <w:rStyle w:val="a9"/>
          <w:rFonts w:ascii="Times New Roman" w:hAnsi="Times New Roman" w:cs="Times New Roman"/>
          <w:sz w:val="28"/>
          <w:szCs w:val="28"/>
        </w:rPr>
        <w:footnoteReference w:id="29"/>
      </w:r>
      <w:r w:rsidR="00485218">
        <w:rPr>
          <w:rFonts w:ascii="Times New Roman" w:hAnsi="Times New Roman" w:cs="Times New Roman"/>
          <w:sz w:val="28"/>
          <w:szCs w:val="28"/>
        </w:rPr>
        <w:t xml:space="preserve"> </w:t>
      </w:r>
    </w:p>
    <w:p w:rsidR="00432FAD" w:rsidRDefault="00DB665B" w:rsidP="00432FAD">
      <w:pPr>
        <w:pStyle w:val="a3"/>
        <w:spacing w:line="360" w:lineRule="auto"/>
        <w:ind w:left="0" w:firstLine="709"/>
        <w:jc w:val="both"/>
        <w:rPr>
          <w:rFonts w:ascii="Times New Roman" w:hAnsi="Times New Roman" w:cs="Times New Roman"/>
          <w:sz w:val="28"/>
          <w:szCs w:val="28"/>
        </w:rPr>
      </w:pPr>
      <w:r w:rsidRPr="00432FAD">
        <w:rPr>
          <w:rFonts w:ascii="Times New Roman" w:hAnsi="Times New Roman" w:cs="Times New Roman"/>
          <w:sz w:val="28"/>
          <w:szCs w:val="28"/>
        </w:rPr>
        <w:t xml:space="preserve">Совокупность, предусмотренная различными частями одной статьи Уголовного кодекса, бывает двух разновидностей. Первую образуют основной и квалифицированный виды преступлений, установленные одной </w:t>
      </w:r>
      <w:r w:rsidR="00DA4180">
        <w:rPr>
          <w:rFonts w:ascii="Times New Roman" w:hAnsi="Times New Roman" w:cs="Times New Roman"/>
          <w:sz w:val="28"/>
          <w:szCs w:val="28"/>
        </w:rPr>
        <w:t>статьей Кодекса.</w:t>
      </w:r>
    </w:p>
    <w:p w:rsidR="00432FAD" w:rsidRDefault="00DB665B" w:rsidP="00432FAD">
      <w:pPr>
        <w:pStyle w:val="a3"/>
        <w:spacing w:line="360" w:lineRule="auto"/>
        <w:ind w:left="0" w:firstLine="709"/>
        <w:jc w:val="both"/>
        <w:rPr>
          <w:rFonts w:ascii="Times New Roman" w:hAnsi="Times New Roman" w:cs="Times New Roman"/>
          <w:sz w:val="28"/>
          <w:szCs w:val="28"/>
        </w:rPr>
      </w:pPr>
      <w:r w:rsidRPr="00432FAD">
        <w:rPr>
          <w:rFonts w:ascii="Times New Roman" w:hAnsi="Times New Roman" w:cs="Times New Roman"/>
          <w:sz w:val="28"/>
          <w:szCs w:val="28"/>
        </w:rPr>
        <w:t>Вторая разновидность совокупности встречается реже. Это обусловлено тем, что статей Особенной части Уголовного кодекса, в различных частях которых содержатся не квалифицированные, а самостоятельные составы преступлений, немного.</w:t>
      </w:r>
      <w:r w:rsidR="00716186" w:rsidRPr="00432FAD">
        <w:rPr>
          <w:rStyle w:val="a9"/>
          <w:rFonts w:ascii="Times New Roman" w:hAnsi="Times New Roman" w:cs="Times New Roman"/>
          <w:sz w:val="28"/>
          <w:szCs w:val="28"/>
        </w:rPr>
        <w:footnoteReference w:id="30"/>
      </w:r>
      <w:r w:rsidRPr="00432FAD">
        <w:rPr>
          <w:rFonts w:ascii="Times New Roman" w:hAnsi="Times New Roman" w:cs="Times New Roman"/>
          <w:sz w:val="28"/>
          <w:szCs w:val="28"/>
        </w:rPr>
        <w:t xml:space="preserve"> Например, (ч. 1 ст. 157 УК РФ) посвящена злостному уклонению родителя от уплаты по решению суда средств на содержание детей, а часть 2 этой статьи - злостному уклонению совершеннолетних трудоспособных детей от уплаты средств на содержание нетрудоспособных родителей. Эти деяния являются хотя и близкими по содержанию, но самостоятельными преступлениями.</w:t>
      </w:r>
      <w:r w:rsidRPr="00432FAD">
        <w:rPr>
          <w:rStyle w:val="apple-converted-space"/>
          <w:rFonts w:ascii="Times New Roman" w:hAnsi="Times New Roman" w:cs="Times New Roman"/>
          <w:sz w:val="28"/>
          <w:szCs w:val="28"/>
        </w:rPr>
        <w:t xml:space="preserve"> </w:t>
      </w:r>
      <w:r w:rsidRPr="00432FAD">
        <w:rPr>
          <w:rFonts w:ascii="Times New Roman" w:hAnsi="Times New Roman" w:cs="Times New Roman"/>
          <w:sz w:val="28"/>
          <w:szCs w:val="28"/>
        </w:rPr>
        <w:t>Их совершение образует совокупность преступлений. В (ч. 3 ст. 327 УК РФ) в отличие от (ч. 2) этой статьи определен не квалифицированный, а самостоятельный состав преступления. Поэтому подделка удостоверения, официального документа, сбыт такого документа и т.д. (ч. 1) и использование заведомо подложного документа, изготовленного другим лицом (ч. 3), образуют совокупность преступлений.</w:t>
      </w:r>
    </w:p>
    <w:p w:rsidR="00DB665B" w:rsidRPr="00432FAD" w:rsidRDefault="00DB665B" w:rsidP="00432FAD">
      <w:pPr>
        <w:pStyle w:val="a3"/>
        <w:spacing w:line="360" w:lineRule="auto"/>
        <w:ind w:left="0" w:firstLine="709"/>
        <w:jc w:val="both"/>
        <w:rPr>
          <w:rFonts w:ascii="Times New Roman" w:hAnsi="Times New Roman" w:cs="Times New Roman"/>
          <w:sz w:val="28"/>
          <w:szCs w:val="28"/>
        </w:rPr>
      </w:pPr>
      <w:r w:rsidRPr="00432FAD">
        <w:rPr>
          <w:rFonts w:ascii="Times New Roman" w:hAnsi="Times New Roman" w:cs="Times New Roman"/>
          <w:sz w:val="28"/>
          <w:szCs w:val="28"/>
        </w:rPr>
        <w:t>Для совокупности необходимо, чтобы по каждому из преступлений сохранялась возможность уголовного преследования. В первую очередь, лицо не должно подлежать освобождению от уголовной ответственности в связи с истечением сроков давности; во-вторых, деяния на момент привлечения к ответственности не декриминализированы; в-третьих, за совершение этих преступлений не должно</w:t>
      </w:r>
      <w:r w:rsidRPr="00432FAD">
        <w:rPr>
          <w:rStyle w:val="apple-converted-space"/>
          <w:rFonts w:ascii="Times New Roman" w:hAnsi="Times New Roman" w:cs="Times New Roman"/>
          <w:sz w:val="28"/>
          <w:szCs w:val="28"/>
        </w:rPr>
        <w:t xml:space="preserve"> быть </w:t>
      </w:r>
      <w:r w:rsidRPr="00432FAD">
        <w:rPr>
          <w:rFonts w:ascii="Times New Roman" w:hAnsi="Times New Roman" w:cs="Times New Roman"/>
          <w:sz w:val="28"/>
          <w:szCs w:val="28"/>
        </w:rPr>
        <w:t>прекращено уголовное преследование в силу акта амнистии. Если наличествует хотя бы одно из этих условий, то совершенные деяния нельзя признавать совокупностью.</w:t>
      </w:r>
      <w:r w:rsidR="00716186" w:rsidRPr="00432FAD">
        <w:rPr>
          <w:rStyle w:val="a9"/>
          <w:rFonts w:ascii="Times New Roman" w:hAnsi="Times New Roman" w:cs="Times New Roman"/>
          <w:sz w:val="28"/>
          <w:szCs w:val="28"/>
        </w:rPr>
        <w:footnoteReference w:id="31"/>
      </w:r>
    </w:p>
    <w:p w:rsidR="00DB665B" w:rsidRPr="0031715F" w:rsidRDefault="00DB665B"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Совокупность имеет место в том случае, если ни за одно из преступлений лицо не должно</w:t>
      </w:r>
      <w:r w:rsidRPr="0031715F">
        <w:rPr>
          <w:rStyle w:val="apple-converted-space"/>
          <w:rFonts w:ascii="Times New Roman" w:hAnsi="Times New Roman" w:cs="Times New Roman"/>
          <w:sz w:val="28"/>
          <w:szCs w:val="28"/>
        </w:rPr>
        <w:t xml:space="preserve"> быть </w:t>
      </w:r>
      <w:r w:rsidRPr="0031715F">
        <w:rPr>
          <w:rFonts w:ascii="Times New Roman" w:hAnsi="Times New Roman" w:cs="Times New Roman"/>
          <w:sz w:val="28"/>
          <w:szCs w:val="28"/>
        </w:rPr>
        <w:t>осуждено. Иными словами, преступления, входящие в совокупность, еще не были предметом судебного разбирательства и вменяются лицу одновременно. В законе отсутствует четкое определение момента осуждения.</w:t>
      </w:r>
      <w:r w:rsidR="00716186" w:rsidRPr="0031715F">
        <w:rPr>
          <w:rStyle w:val="a9"/>
          <w:rFonts w:ascii="Times New Roman" w:hAnsi="Times New Roman" w:cs="Times New Roman"/>
          <w:sz w:val="28"/>
          <w:szCs w:val="28"/>
        </w:rPr>
        <w:footnoteReference w:id="32"/>
      </w:r>
      <w:r w:rsidRPr="0031715F">
        <w:rPr>
          <w:rFonts w:ascii="Times New Roman" w:hAnsi="Times New Roman" w:cs="Times New Roman"/>
          <w:sz w:val="28"/>
          <w:szCs w:val="28"/>
        </w:rPr>
        <w:t xml:space="preserve"> В различной литературе можно встретить две точки зрения.</w:t>
      </w:r>
    </w:p>
    <w:p w:rsidR="00DB665B" w:rsidRPr="0031715F" w:rsidRDefault="00DB665B"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Согласно первой он совпадает со временем вступления в силу обвинительного приговора суда, в связи с чем преступления, совершенные лицом после вынесения приговора, но до вступления его в силу, должны образовывать совокупность преступлений.</w:t>
      </w:r>
    </w:p>
    <w:p w:rsidR="00DB665B" w:rsidRPr="0031715F" w:rsidRDefault="00DB665B"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Вторая предполагает, что момент осуждения есть момент вынесения приговора, а потому совершенные лицом преступления должны расцениваться как совокупность преступлений только при условии, что повторное преступное деяние совершено до вынесения обвинительного приговора за ранее совершенное преступление.</w:t>
      </w:r>
      <w:r w:rsidR="00716186" w:rsidRPr="0031715F">
        <w:rPr>
          <w:rStyle w:val="a9"/>
          <w:rFonts w:ascii="Times New Roman" w:hAnsi="Times New Roman" w:cs="Times New Roman"/>
          <w:sz w:val="28"/>
          <w:szCs w:val="28"/>
        </w:rPr>
        <w:footnoteReference w:id="33"/>
      </w:r>
    </w:p>
    <w:p w:rsidR="00DB665B" w:rsidRPr="0031715F" w:rsidRDefault="00EC6C29"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После рассмотрения термина совокупности, мы может рассмотреть отличительные черты единичных преступлений от совокупности преступлений.</w:t>
      </w:r>
    </w:p>
    <w:p w:rsidR="00EC6C29" w:rsidRPr="0031715F" w:rsidRDefault="005C6E48" w:rsidP="008F1AB6">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Совокупность преступлений в отличие от единичных состоит из двух и более преступлений. Единичные преступления могут иметь сложное содержание, напоминающее совокупность преступление вследствие о</w:t>
      </w:r>
      <w:r w:rsidR="00716186" w:rsidRPr="0031715F">
        <w:rPr>
          <w:rFonts w:ascii="Times New Roman" w:hAnsi="Times New Roman" w:cs="Times New Roman"/>
          <w:sz w:val="28"/>
          <w:szCs w:val="28"/>
        </w:rPr>
        <w:t>бразующих их нескольких деяний.</w:t>
      </w:r>
    </w:p>
    <w:p w:rsidR="00432FAD" w:rsidRDefault="005C6E48" w:rsidP="00432FAD">
      <w:pPr>
        <w:pStyle w:val="a3"/>
        <w:spacing w:line="360" w:lineRule="auto"/>
        <w:ind w:left="0" w:firstLine="709"/>
        <w:jc w:val="both"/>
        <w:rPr>
          <w:rFonts w:ascii="Times New Roman" w:hAnsi="Times New Roman" w:cs="Times New Roman"/>
          <w:sz w:val="28"/>
          <w:szCs w:val="28"/>
        </w:rPr>
      </w:pPr>
      <w:r w:rsidRPr="0031715F">
        <w:rPr>
          <w:rFonts w:ascii="Times New Roman" w:hAnsi="Times New Roman" w:cs="Times New Roman"/>
          <w:sz w:val="28"/>
          <w:szCs w:val="28"/>
        </w:rPr>
        <w:t>Как отличить преступление совершаемое путем нескольких схожих самостоятельных действий от совокупности, если объективная сторона абсолютно идентична. Главную роль будет играть в таких случаях субъективная сторона.</w:t>
      </w:r>
      <w:r w:rsidR="00716186" w:rsidRPr="0031715F">
        <w:rPr>
          <w:rStyle w:val="a9"/>
          <w:rFonts w:ascii="Times New Roman" w:hAnsi="Times New Roman" w:cs="Times New Roman"/>
          <w:sz w:val="28"/>
          <w:szCs w:val="28"/>
        </w:rPr>
        <w:footnoteReference w:id="34"/>
      </w:r>
      <w:r w:rsidRPr="0031715F">
        <w:rPr>
          <w:rFonts w:ascii="Times New Roman" w:hAnsi="Times New Roman" w:cs="Times New Roman"/>
          <w:sz w:val="28"/>
          <w:szCs w:val="28"/>
        </w:rPr>
        <w:t xml:space="preserve"> Например, продолжаемое хищение состоит из ряда тождественных преступных действий, совершаемых путем изъятия чужого имущества из одного и того же источника, объединенных единым умыслом и составляющих в своей совокупности единое преступление. Здесь приводится ряд конкретных обстоятельств при наличии которых совершенные действия будут квалифицироваться как одно преступление. Перечисленные признаки продолжаемой кражи должны присутствовать все. Об этом говорит сама формулировка. При отсутствии хотя бы одного из них содеянное следует квалифицировать как совокупность преступлений. Утверждать, что основным критерием дифференциации продолжаемого преступления и совокупности преступлений является субъективная сторона позволяет следующее: при наличии всех обязательных признаков необходимых для длящегося преступления, но при отсутствии единого умысла, действия виновного лица квалифицируются по совокупности преступлений, а если будет установлено наличие единого умысла, то следует квалифицировать содеянное как единичное преступление.</w:t>
      </w:r>
      <w:r w:rsidR="00716186" w:rsidRPr="0031715F">
        <w:rPr>
          <w:rStyle w:val="a9"/>
          <w:rFonts w:ascii="Times New Roman" w:hAnsi="Times New Roman" w:cs="Times New Roman"/>
          <w:sz w:val="28"/>
          <w:szCs w:val="28"/>
        </w:rPr>
        <w:footnoteReference w:id="35"/>
      </w:r>
    </w:p>
    <w:p w:rsidR="004F2E71" w:rsidRPr="00432FAD" w:rsidRDefault="004F2E71" w:rsidP="00432FAD">
      <w:pPr>
        <w:pStyle w:val="a3"/>
        <w:spacing w:line="360" w:lineRule="auto"/>
        <w:ind w:left="0" w:firstLine="709"/>
        <w:jc w:val="both"/>
        <w:rPr>
          <w:rFonts w:ascii="Times New Roman" w:hAnsi="Times New Roman" w:cs="Times New Roman"/>
          <w:sz w:val="28"/>
          <w:szCs w:val="28"/>
        </w:rPr>
      </w:pPr>
      <w:r w:rsidRPr="00432FAD">
        <w:rPr>
          <w:rFonts w:ascii="Times New Roman" w:hAnsi="Times New Roman" w:cs="Times New Roman"/>
          <w:sz w:val="28"/>
          <w:szCs w:val="28"/>
        </w:rPr>
        <w:t>Таким образом, несмотря на кажущуюся внешнюю схожесть единичного сложного преступления и совокупности преступлений , у них есть коренное отличие: все деяния, совершенные в рамках единичного сложного преступления, оцениваются как части целого в силу их тесной внутренней взаимосвязи, а совокупность преступлений подразумевает отдельные противоправные действия определенного субъекта, которые рассматриваются самостоятельно один от другого и образуют каждое особый состав преступления ввиду отсутствия прямой их взаимообусловленности.</w:t>
      </w:r>
    </w:p>
    <w:p w:rsidR="005C6E48" w:rsidRPr="0031715F" w:rsidRDefault="004F2E71" w:rsidP="008F1AB6">
      <w:pPr>
        <w:pStyle w:val="a3"/>
        <w:spacing w:line="360" w:lineRule="auto"/>
        <w:ind w:left="0"/>
        <w:jc w:val="center"/>
        <w:rPr>
          <w:rFonts w:ascii="Times New Roman" w:hAnsi="Times New Roman" w:cs="Times New Roman"/>
          <w:b/>
          <w:sz w:val="28"/>
          <w:szCs w:val="28"/>
        </w:rPr>
      </w:pPr>
      <w:r w:rsidRPr="0031715F">
        <w:rPr>
          <w:rFonts w:ascii="Times New Roman" w:hAnsi="Times New Roman" w:cs="Times New Roman"/>
          <w:b/>
          <w:sz w:val="28"/>
          <w:szCs w:val="28"/>
        </w:rPr>
        <w:t>2.2</w:t>
      </w:r>
      <w:r w:rsidR="00432FAD">
        <w:rPr>
          <w:rFonts w:ascii="Times New Roman" w:hAnsi="Times New Roman" w:cs="Times New Roman"/>
          <w:b/>
          <w:sz w:val="28"/>
          <w:szCs w:val="28"/>
        </w:rPr>
        <w:t>.</w:t>
      </w:r>
      <w:r w:rsidRPr="0031715F">
        <w:rPr>
          <w:rFonts w:ascii="Times New Roman" w:hAnsi="Times New Roman" w:cs="Times New Roman"/>
          <w:b/>
          <w:sz w:val="28"/>
          <w:szCs w:val="28"/>
        </w:rPr>
        <w:t xml:space="preserve"> Отличительные черты единичных преступлений от рецидива преступлений</w:t>
      </w:r>
    </w:p>
    <w:p w:rsidR="00C80677" w:rsidRPr="0031715F" w:rsidRDefault="00C80677"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Рассмотрение данного параграфа стоит начинать с рассмотрения понятия рецидива и видов рецидива.</w:t>
      </w:r>
    </w:p>
    <w:p w:rsidR="001C1CAF" w:rsidRPr="0031715F" w:rsidRDefault="001C1CAF"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УК РФ 1996 г. содержит трехчленное понятие рецидива: рецидив, опасный рецидив и особо опасный рецидив. Законодатель отказался от формулирования перечней преступлений, сочетание которых давало основание признать лицо особо опасным рецидивистом. Вместо этого в основу разграничения видов рецидива положен ряд признаков: категория преступлений, число судимостей, вид вины, вид наказания, возраст осужденного.</w:t>
      </w:r>
      <w:r w:rsidR="00C80677" w:rsidRPr="0031715F">
        <w:rPr>
          <w:rStyle w:val="a9"/>
          <w:rFonts w:ascii="Times New Roman" w:eastAsia="Times New Roman" w:hAnsi="Times New Roman" w:cs="Times New Roman"/>
          <w:sz w:val="28"/>
          <w:szCs w:val="28"/>
        </w:rPr>
        <w:footnoteReference w:id="36"/>
      </w:r>
    </w:p>
    <w:p w:rsidR="001C1CAF" w:rsidRPr="0031715F" w:rsidRDefault="001C1CAF"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Уголовный кодекс отказался от понятий рецидивист, особо опасный рецидивист, акцентируя внимание не на личности преступника, а на совершенном им преступлении.</w:t>
      </w:r>
    </w:p>
    <w:p w:rsidR="001C1CAF" w:rsidRPr="0031715F" w:rsidRDefault="001C1CAF"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 xml:space="preserve">Первое понятие, которое формулирует ст. 18 УК </w:t>
      </w:r>
      <w:r w:rsidR="00DE1CB8">
        <w:rPr>
          <w:rFonts w:ascii="Times New Roman" w:eastAsia="Times New Roman" w:hAnsi="Times New Roman" w:cs="Times New Roman"/>
          <w:sz w:val="28"/>
          <w:szCs w:val="28"/>
        </w:rPr>
        <w:t xml:space="preserve">РФ </w:t>
      </w:r>
      <w:r w:rsidRPr="0031715F">
        <w:rPr>
          <w:rFonts w:ascii="Times New Roman" w:eastAsia="Times New Roman" w:hAnsi="Times New Roman" w:cs="Times New Roman"/>
          <w:sz w:val="28"/>
          <w:szCs w:val="28"/>
        </w:rPr>
        <w:t>- понятие рецидива преступлений. Прежде всего, любой вид рецидива могут образовать только умышленные преступления. Второй важный признак рецидива - совершение, по меньшей мере, двух преступлений. Третий признак - наличие судимости за ранее совершенное преступление. Если судимость снята или погашена, она не может приниматься во внимание. Четвертый признак -учитываются только судимости за преступления, совершенные в совершеннолетнем возрасте.</w:t>
      </w:r>
    </w:p>
    <w:p w:rsidR="001C1CAF" w:rsidRPr="0031715F" w:rsidRDefault="001C1CAF"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Таким образом, рецидивом преступлений признается совершение умышленного преступления лицом, имеющим судимость за ранее совершенное умышленное преступление, если к моменту совершения этого преступления оно достигло 18-летнего возраста.</w:t>
      </w:r>
      <w:r w:rsidR="00C80677" w:rsidRPr="0031715F">
        <w:rPr>
          <w:rStyle w:val="a9"/>
          <w:rFonts w:ascii="Times New Roman" w:eastAsia="Times New Roman" w:hAnsi="Times New Roman" w:cs="Times New Roman"/>
          <w:sz w:val="28"/>
          <w:szCs w:val="28"/>
        </w:rPr>
        <w:footnoteReference w:id="37"/>
      </w:r>
    </w:p>
    <w:p w:rsidR="001C1CAF" w:rsidRPr="0031715F" w:rsidRDefault="001C1CAF"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При определении опасного рецидива учитываются те же показатели, что и при формулировании понятия рецидива, а также вид назначенного наказания, категория преступлений и число ранее совершенных преступлений. Опасный рецидив констатируется в следующих двух случаях:</w:t>
      </w:r>
    </w:p>
    <w:p w:rsidR="001C1CAF" w:rsidRPr="0031715F" w:rsidRDefault="001C1CAF"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а) лицо совершает умышленное преступление, за которое осуждается к лишению свободы, если ранее это лицо два раза было осуждено к лишению свободы за умышленное преступление.</w:t>
      </w:r>
    </w:p>
    <w:p w:rsidR="001C1CAF" w:rsidRPr="0031715F" w:rsidRDefault="001C1CAF"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б) лицо совершает умышленное преступление, за которое осуждается к лишению свободы, если ранее это лицо было осуждено к лишению свободы за умышленное тяжкое преступление. В данном сочетании вместо двух предшествующих судимостей к лишению свободы за любые умышленные преступления достаточно одного предшествующего осуждения, но за тяжкое преступление.</w:t>
      </w:r>
      <w:r w:rsidR="00C80677" w:rsidRPr="0031715F">
        <w:rPr>
          <w:rStyle w:val="a9"/>
          <w:rFonts w:ascii="Times New Roman" w:eastAsia="Times New Roman" w:hAnsi="Times New Roman" w:cs="Times New Roman"/>
          <w:sz w:val="28"/>
          <w:szCs w:val="28"/>
        </w:rPr>
        <w:footnoteReference w:id="38"/>
      </w:r>
    </w:p>
    <w:p w:rsidR="001C1CAF" w:rsidRPr="0031715F" w:rsidRDefault="001C1CAF"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Необходимый набор преступлений, который дает основание признать рецидив особо опасным, возможен в трех вариантах:</w:t>
      </w:r>
    </w:p>
    <w:p w:rsidR="001C1CAF" w:rsidRPr="0031715F" w:rsidRDefault="001C1CAF"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а) совершение лицом любого умышленного преступления, за которое оно осуждается к лишению свободы, если ранее это лицо три или более раза было осуждено к лишению свободы за умышленное тяжкое преступление или за умышленное преступление средней тяжести.</w:t>
      </w:r>
    </w:p>
    <w:p w:rsidR="001C1CAF" w:rsidRPr="0031715F" w:rsidRDefault="001C1CAF"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б) совершение лицом умышленного тяжкого преступления, если ранее оно два раза было осуждено за умышленное тяжкое преступление либо один раз за особо тяжкое преступление.</w:t>
      </w:r>
    </w:p>
    <w:p w:rsidR="001C1CAF" w:rsidRPr="0031715F" w:rsidRDefault="001C1CAF"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в) совершение лицом особо тяжкого преступления, если ранее оно осуждалось за умышленное тяжкое или особо тяжкое преступление.</w:t>
      </w:r>
    </w:p>
    <w:p w:rsidR="001C1CAF" w:rsidRPr="0031715F" w:rsidRDefault="001C1CAF"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Статья 18 УК РФ 1996 г. содержит императивную норму. Наличие одного из вариантов указанного «набора» обязывает суд признать, что преступление совершено при рецидиве, опасном рецидиве или особо опасном рецидиве.</w:t>
      </w:r>
    </w:p>
    <w:p w:rsidR="001C1CAF" w:rsidRPr="0031715F" w:rsidRDefault="001C1CAF"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Хотя в тексте частей 1-3 ст. 18 говорится о лицах, имеющих судимость за ранее совершенные преступления, в ч. 4 этой статьи специально подчеркивается, что судимости, снятые и погашенные в порядке, предусмотренном УК РФ, не учитываются при признании рецидива преступлений. Несмотря на то, что это не указано в ст. 18 УК</w:t>
      </w:r>
      <w:r w:rsidR="00DE1CB8">
        <w:rPr>
          <w:rFonts w:ascii="Times New Roman" w:eastAsia="Times New Roman" w:hAnsi="Times New Roman" w:cs="Times New Roman"/>
          <w:sz w:val="28"/>
          <w:szCs w:val="28"/>
        </w:rPr>
        <w:t xml:space="preserve"> РФ</w:t>
      </w:r>
      <w:r w:rsidRPr="0031715F">
        <w:rPr>
          <w:rFonts w:ascii="Times New Roman" w:eastAsia="Times New Roman" w:hAnsi="Times New Roman" w:cs="Times New Roman"/>
          <w:sz w:val="28"/>
          <w:szCs w:val="28"/>
        </w:rPr>
        <w:t>, следует признать, что судимость может быть снята не только в порядке, предусмотренном ст. 86 УК</w:t>
      </w:r>
      <w:r w:rsidR="00DE1CB8">
        <w:rPr>
          <w:rFonts w:ascii="Times New Roman" w:eastAsia="Times New Roman" w:hAnsi="Times New Roman" w:cs="Times New Roman"/>
          <w:sz w:val="28"/>
          <w:szCs w:val="28"/>
        </w:rPr>
        <w:t xml:space="preserve"> РФ</w:t>
      </w:r>
      <w:r w:rsidRPr="0031715F">
        <w:rPr>
          <w:rFonts w:ascii="Times New Roman" w:eastAsia="Times New Roman" w:hAnsi="Times New Roman" w:cs="Times New Roman"/>
          <w:sz w:val="28"/>
          <w:szCs w:val="28"/>
        </w:rPr>
        <w:t>, но и изданием актов амнистии и помилования, о чем прямо сказано в статьях 84 и 85 УК</w:t>
      </w:r>
      <w:r w:rsidR="00DE1CB8">
        <w:rPr>
          <w:rFonts w:ascii="Times New Roman" w:eastAsia="Times New Roman" w:hAnsi="Times New Roman" w:cs="Times New Roman"/>
          <w:sz w:val="28"/>
          <w:szCs w:val="28"/>
        </w:rPr>
        <w:t xml:space="preserve"> РФ</w:t>
      </w:r>
      <w:r w:rsidRPr="0031715F">
        <w:rPr>
          <w:rFonts w:ascii="Times New Roman" w:eastAsia="Times New Roman" w:hAnsi="Times New Roman" w:cs="Times New Roman"/>
          <w:sz w:val="28"/>
          <w:szCs w:val="28"/>
        </w:rPr>
        <w:t>.</w:t>
      </w:r>
    </w:p>
    <w:p w:rsidR="001C1CAF" w:rsidRPr="0031715F" w:rsidRDefault="00DE1CB8"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ч. 4 ст. 18 УК РФ </w:t>
      </w:r>
      <w:r w:rsidR="001C1CAF" w:rsidRPr="0031715F">
        <w:rPr>
          <w:rFonts w:ascii="Times New Roman" w:eastAsia="Times New Roman" w:hAnsi="Times New Roman" w:cs="Times New Roman"/>
          <w:sz w:val="28"/>
          <w:szCs w:val="28"/>
        </w:rPr>
        <w:t>содержится еще одна весьма важная норма: закон считает невозможным учитывать при признании рецидива судимости за преступления, совершенные лицом в возрасте до 18 лет. Это имеет отношение к учету рецидива как фактора, влияющего на назначение и наказания, и вида исправительного учреждения.</w:t>
      </w:r>
    </w:p>
    <w:p w:rsidR="001C1CAF" w:rsidRPr="0031715F" w:rsidRDefault="00DE1CB8" w:rsidP="00536E80">
      <w:pPr>
        <w:shd w:val="clear" w:color="auto" w:fill="FFFFFF"/>
        <w:spacing w:after="0" w:line="36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Часть 5 ст. 18 УК РФ</w:t>
      </w:r>
      <w:r w:rsidR="000C798B">
        <w:rPr>
          <w:rFonts w:ascii="Times New Roman" w:eastAsia="Times New Roman" w:hAnsi="Times New Roman" w:cs="Times New Roman"/>
          <w:sz w:val="28"/>
          <w:szCs w:val="28"/>
        </w:rPr>
        <w:t xml:space="preserve"> </w:t>
      </w:r>
      <w:r w:rsidR="001C1CAF" w:rsidRPr="0031715F">
        <w:rPr>
          <w:rFonts w:ascii="Times New Roman" w:eastAsia="Times New Roman" w:hAnsi="Times New Roman" w:cs="Times New Roman"/>
          <w:sz w:val="28"/>
          <w:szCs w:val="28"/>
        </w:rPr>
        <w:t>говорит, что рецидив преступлений влечет более строгое наказание на основании и в пределах, предусмотренных настоящим Кодексом. Это означает, что рецидив учитывается при назначении наказания за любое преступление как отягчающее обстоятельство, о чем прямо сказано в п. «а» ч. 1 ст. 63 УК</w:t>
      </w:r>
      <w:r>
        <w:rPr>
          <w:rFonts w:ascii="Times New Roman" w:eastAsia="Times New Roman" w:hAnsi="Times New Roman" w:cs="Times New Roman"/>
          <w:sz w:val="28"/>
          <w:szCs w:val="28"/>
        </w:rPr>
        <w:t xml:space="preserve"> РФ</w:t>
      </w:r>
      <w:r w:rsidR="001C1CAF" w:rsidRPr="0031715F">
        <w:rPr>
          <w:rFonts w:ascii="Times New Roman" w:eastAsia="Times New Roman" w:hAnsi="Times New Roman" w:cs="Times New Roman"/>
          <w:sz w:val="28"/>
          <w:szCs w:val="28"/>
        </w:rPr>
        <w:t>. Порядок учета рецидива при назначении наказания изложен в ст. 68 УК</w:t>
      </w:r>
      <w:r>
        <w:rPr>
          <w:rFonts w:ascii="Times New Roman" w:eastAsia="Times New Roman" w:hAnsi="Times New Roman" w:cs="Times New Roman"/>
          <w:sz w:val="28"/>
          <w:szCs w:val="28"/>
        </w:rPr>
        <w:t xml:space="preserve"> РФ</w:t>
      </w:r>
      <w:r w:rsidR="001C1CAF" w:rsidRPr="0031715F">
        <w:rPr>
          <w:rFonts w:ascii="Times New Roman" w:eastAsia="Times New Roman" w:hAnsi="Times New Roman" w:cs="Times New Roman"/>
          <w:sz w:val="28"/>
          <w:szCs w:val="28"/>
        </w:rPr>
        <w:t>.</w:t>
      </w:r>
      <w:r w:rsidR="00536E80">
        <w:rPr>
          <w:rFonts w:ascii="Times New Roman" w:eastAsia="Times New Roman" w:hAnsi="Times New Roman" w:cs="Times New Roman"/>
          <w:sz w:val="28"/>
          <w:szCs w:val="28"/>
        </w:rPr>
        <w:t xml:space="preserve"> </w:t>
      </w:r>
      <w:r w:rsidR="001C1CAF" w:rsidRPr="0031715F">
        <w:rPr>
          <w:rFonts w:ascii="Times New Roman" w:eastAsia="Times New Roman" w:hAnsi="Times New Roman" w:cs="Times New Roman"/>
          <w:sz w:val="28"/>
          <w:szCs w:val="28"/>
        </w:rPr>
        <w:t>Закон не применяет некоторых терминов, принятых в науке уголовного права и в юридической литературе, но использует эти понятия.</w:t>
      </w:r>
    </w:p>
    <w:p w:rsidR="001C1CAF" w:rsidRPr="0031715F" w:rsidRDefault="001C1CAF"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Говоря о видах рецидива, необходимо указать еще на одну классификацию. Рецидив делят на общий (совершение любых умышленных преступлений) и специальный (когда учитывается характер этих преступлений). Специальный рецидив в свою очередь может быть двух подвидов: тождественный - совершение лицом преступления, квалифицированного по той же статье, что и ранее совершенное им преступление,</w:t>
      </w:r>
      <w:r w:rsidR="00536E80">
        <w:rPr>
          <w:rFonts w:ascii="Times New Roman" w:eastAsia="Times New Roman" w:hAnsi="Times New Roman" w:cs="Times New Roman"/>
          <w:sz w:val="28"/>
          <w:szCs w:val="28"/>
        </w:rPr>
        <w:t xml:space="preserve"> за которое он имеет судимость </w:t>
      </w:r>
      <w:r w:rsidRPr="0031715F">
        <w:rPr>
          <w:rFonts w:ascii="Times New Roman" w:eastAsia="Times New Roman" w:hAnsi="Times New Roman" w:cs="Times New Roman"/>
          <w:sz w:val="28"/>
          <w:szCs w:val="28"/>
        </w:rPr>
        <w:t xml:space="preserve"> и однородный - совершение лицом преступления, которое законодатель считает сходным с тем, за которое лицо имеет судимост</w:t>
      </w:r>
      <w:r w:rsidR="00536E80">
        <w:rPr>
          <w:rFonts w:ascii="Times New Roman" w:eastAsia="Times New Roman" w:hAnsi="Times New Roman" w:cs="Times New Roman"/>
          <w:sz w:val="28"/>
          <w:szCs w:val="28"/>
        </w:rPr>
        <w:t>ь.</w:t>
      </w:r>
    </w:p>
    <w:p w:rsidR="007C280D" w:rsidRDefault="001C1CAF"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Выделяется еще пенитенциарный рецидив - совершение лицом нового преступления во время отбывания наказания в виде лишения свободы. Примером такого рецидива являются преступления, предусмотренные статьями 313, 314, 321 УК</w:t>
      </w:r>
      <w:r w:rsidR="00DE1CB8">
        <w:rPr>
          <w:rFonts w:ascii="Times New Roman" w:eastAsia="Times New Roman" w:hAnsi="Times New Roman" w:cs="Times New Roman"/>
          <w:sz w:val="28"/>
          <w:szCs w:val="28"/>
        </w:rPr>
        <w:t xml:space="preserve"> РФ</w:t>
      </w:r>
      <w:r w:rsidRPr="0031715F">
        <w:rPr>
          <w:rFonts w:ascii="Times New Roman" w:eastAsia="Times New Roman" w:hAnsi="Times New Roman" w:cs="Times New Roman"/>
          <w:sz w:val="28"/>
          <w:szCs w:val="28"/>
        </w:rPr>
        <w:t>.</w:t>
      </w:r>
      <w:r w:rsidR="00051C8B" w:rsidRPr="0031715F">
        <w:rPr>
          <w:rStyle w:val="a9"/>
          <w:rFonts w:ascii="Times New Roman" w:eastAsia="Times New Roman" w:hAnsi="Times New Roman" w:cs="Times New Roman"/>
          <w:sz w:val="28"/>
          <w:szCs w:val="28"/>
        </w:rPr>
        <w:footnoteReference w:id="39"/>
      </w:r>
      <w:r w:rsidR="00536E80">
        <w:rPr>
          <w:rFonts w:ascii="Times New Roman" w:eastAsia="Times New Roman" w:hAnsi="Times New Roman" w:cs="Times New Roman"/>
          <w:sz w:val="28"/>
          <w:szCs w:val="28"/>
        </w:rPr>
        <w:t xml:space="preserve"> Единичным преступлением признается такое деяние, которое содержит состав одного преступления и квалифицируется по одной статье или ее части. Такое деяние может осуществляться как одним действием (бездействием), так и системой действий (актов бездействия), может влечь за собой одно или несколько последствий, может совершаться с одной или двумя формами вины (в отношении разных последствий), но во всех этих случаях оно остается единичным преступлением и понятием множественности не охватывается. По своей законодательной конструкции все единичные преступления делятся </w:t>
      </w:r>
      <w:r w:rsidR="00EB75CC">
        <w:rPr>
          <w:rFonts w:ascii="Times New Roman" w:eastAsia="Times New Roman" w:hAnsi="Times New Roman" w:cs="Times New Roman"/>
          <w:sz w:val="28"/>
          <w:szCs w:val="28"/>
        </w:rPr>
        <w:t xml:space="preserve">на простые и сложные. Простые единичные преступления посягают на один объект, осуществляются одним деянием, характеризуются одной формой вины, содержат один состав преступления, предусмотренный одной статьей или ее частью. Примером простого единичного преступления можно назвать кражу, т.е. тайное хищение чужого имущества. Кража посягает на один объект-общественные отношения в сфере распределения материальных благ, осуществляется единым действием-изъятием  или  обращением чужого имущества в пользу виновного, совершается с прямым умыслом. К сложным единичным преступлениям относятся такие деяния, которые посягают на несколько объектов, характеризуясь осложненной объективной </w:t>
      </w:r>
      <w:r w:rsidR="007C280D">
        <w:rPr>
          <w:rFonts w:ascii="Times New Roman" w:eastAsia="Times New Roman" w:hAnsi="Times New Roman" w:cs="Times New Roman"/>
          <w:sz w:val="28"/>
          <w:szCs w:val="28"/>
        </w:rPr>
        <w:t>стороной, при этом имеющие две форм вины или дополнительные последствия.</w:t>
      </w:r>
    </w:p>
    <w:p w:rsidR="007C280D" w:rsidRDefault="007C280D"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p>
    <w:p w:rsidR="007C280D" w:rsidRDefault="007C280D"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p>
    <w:p w:rsidR="001C1CAF" w:rsidRDefault="007C280D" w:rsidP="007C280D">
      <w:pPr>
        <w:shd w:val="clear" w:color="auto" w:fill="FFFFFF"/>
        <w:spacing w:after="0" w:line="360" w:lineRule="auto"/>
        <w:ind w:firstLine="567"/>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Виды сложных единичных преступлений:</w:t>
      </w:r>
    </w:p>
    <w:p w:rsidR="007C280D" w:rsidRDefault="007C280D" w:rsidP="007C280D">
      <w:pPr>
        <w:shd w:val="clear" w:color="auto" w:fill="FFFFFF"/>
        <w:spacing w:after="0" w:line="360" w:lineRule="auto"/>
        <w:ind w:firstLine="567"/>
        <w:contextualSpacing/>
        <w:jc w:val="center"/>
        <w:rPr>
          <w:rFonts w:ascii="Times New Roman" w:eastAsia="Times New Roman" w:hAnsi="Times New Roman" w:cs="Times New Roman"/>
          <w:b/>
          <w:sz w:val="28"/>
          <w:szCs w:val="28"/>
        </w:rPr>
      </w:pPr>
    </w:p>
    <w:p w:rsidR="007C280D" w:rsidRDefault="007C280D" w:rsidP="007C280D">
      <w:pPr>
        <w:shd w:val="clear" w:color="auto" w:fill="FFFFFF"/>
        <w:spacing w:after="0" w:line="360" w:lineRule="auto"/>
        <w:ind w:firstLine="567"/>
        <w:contextualSpacing/>
        <w:jc w:val="center"/>
        <w:rPr>
          <w:rFonts w:ascii="Times New Roman" w:eastAsia="Times New Roman" w:hAnsi="Times New Roman" w:cs="Times New Roman"/>
          <w:b/>
          <w:sz w:val="28"/>
          <w:szCs w:val="28"/>
        </w:rPr>
      </w:pPr>
    </w:p>
    <w:p w:rsidR="007C280D" w:rsidRDefault="007C280D" w:rsidP="007C280D">
      <w:pPr>
        <w:pStyle w:val="a3"/>
        <w:numPr>
          <w:ilvl w:val="0"/>
          <w:numId w:val="14"/>
        </w:num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Составные;</w:t>
      </w:r>
    </w:p>
    <w:p w:rsidR="007C280D" w:rsidRDefault="007C280D" w:rsidP="007C280D">
      <w:pPr>
        <w:pStyle w:val="a3"/>
        <w:numPr>
          <w:ilvl w:val="0"/>
          <w:numId w:val="14"/>
        </w:num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 альтернативными действиями или с альтернативными последствиями;</w:t>
      </w:r>
    </w:p>
    <w:p w:rsidR="007C280D" w:rsidRDefault="007C280D" w:rsidP="007C280D">
      <w:pPr>
        <w:pStyle w:val="a3"/>
        <w:numPr>
          <w:ilvl w:val="0"/>
          <w:numId w:val="14"/>
        </w:num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Длящиеся;</w:t>
      </w:r>
    </w:p>
    <w:p w:rsidR="007C280D" w:rsidRDefault="007C280D" w:rsidP="007C280D">
      <w:pPr>
        <w:pStyle w:val="a3"/>
        <w:numPr>
          <w:ilvl w:val="0"/>
          <w:numId w:val="14"/>
        </w:num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Продолжаемые;</w:t>
      </w:r>
    </w:p>
    <w:p w:rsidR="007C280D" w:rsidRPr="007C280D" w:rsidRDefault="007C280D" w:rsidP="007C280D">
      <w:pPr>
        <w:pStyle w:val="a3"/>
        <w:numPr>
          <w:ilvl w:val="0"/>
          <w:numId w:val="14"/>
        </w:num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Осложненные дополнительными тяжкими последствиями и наличием двух форм вины в отношении разных последствий.</w:t>
      </w:r>
    </w:p>
    <w:p w:rsidR="00CA5769" w:rsidRPr="0031715F" w:rsidRDefault="00CA5769" w:rsidP="008F1AB6">
      <w:pPr>
        <w:spacing w:line="360" w:lineRule="auto"/>
        <w:contextualSpacing/>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br w:type="page"/>
      </w:r>
    </w:p>
    <w:p w:rsidR="00051C8B" w:rsidRPr="0031715F" w:rsidRDefault="00CA5769" w:rsidP="008F1AB6">
      <w:pPr>
        <w:shd w:val="clear" w:color="auto" w:fill="FFFFFF"/>
        <w:spacing w:after="0" w:line="360" w:lineRule="auto"/>
        <w:ind w:firstLine="567"/>
        <w:contextualSpacing/>
        <w:jc w:val="center"/>
        <w:rPr>
          <w:rFonts w:ascii="Times New Roman" w:hAnsi="Times New Roman" w:cs="Times New Roman"/>
          <w:b/>
          <w:sz w:val="28"/>
          <w:szCs w:val="28"/>
        </w:rPr>
      </w:pPr>
      <w:r w:rsidRPr="0031715F">
        <w:rPr>
          <w:rFonts w:ascii="Times New Roman" w:hAnsi="Times New Roman" w:cs="Times New Roman"/>
          <w:b/>
          <w:sz w:val="28"/>
          <w:szCs w:val="28"/>
        </w:rPr>
        <w:t>ЗАКЛЮЧЕНИЕ</w:t>
      </w:r>
    </w:p>
    <w:p w:rsidR="0023526A" w:rsidRPr="0031715F" w:rsidRDefault="00891C6B" w:rsidP="008F1AB6">
      <w:pPr>
        <w:shd w:val="clear" w:color="auto" w:fill="FFFFFF"/>
        <w:spacing w:after="0" w:line="360" w:lineRule="auto"/>
        <w:ind w:firstLine="567"/>
        <w:contextualSpacing/>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В Уголовном законодательстве отсутствует четкое разграничение понятий множественности преступлений и единичного преступления, данная проблема носит весьма спорные мнения у множества ученых, каждый из которых отличает данные понятия по разным критериям и основаниям, законодатель в свою же очередь  так же не дает четких отличительных черт данных двух понятий, поэтому при подведении итогов данной курсовой работы стоит опираться на различные мнения и позиция.</w:t>
      </w:r>
    </w:p>
    <w:p w:rsidR="00891C6B" w:rsidRPr="0031715F" w:rsidRDefault="00891C6B" w:rsidP="008F1AB6">
      <w:pPr>
        <w:spacing w:line="360" w:lineRule="auto"/>
        <w:ind w:firstLine="708"/>
        <w:contextualSpacing/>
        <w:jc w:val="both"/>
        <w:rPr>
          <w:rFonts w:ascii="Times New Roman" w:hAnsi="Times New Roman" w:cs="Times New Roman"/>
          <w:sz w:val="28"/>
          <w:szCs w:val="28"/>
          <w:shd w:val="clear" w:color="auto" w:fill="FFFFFF"/>
        </w:rPr>
      </w:pPr>
      <w:r w:rsidRPr="0031715F">
        <w:rPr>
          <w:rFonts w:ascii="Times New Roman" w:hAnsi="Times New Roman" w:cs="Times New Roman"/>
          <w:sz w:val="28"/>
          <w:szCs w:val="28"/>
          <w:shd w:val="clear" w:color="auto" w:fill="FFFFFF"/>
        </w:rPr>
        <w:t>Таким образом, по результатам проведенного исследования можно сделать определенные выводы:</w:t>
      </w:r>
    </w:p>
    <w:p w:rsidR="008F3703" w:rsidRPr="0031715F" w:rsidRDefault="00891C6B" w:rsidP="008F1AB6">
      <w:pPr>
        <w:pStyle w:val="a3"/>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Рассматривая различные толкования термина единичного преступления, мы выделили основания на основе которых разные ученые по своему излагают данное определение.</w:t>
      </w:r>
      <w:r w:rsidR="008F3703" w:rsidRPr="0031715F">
        <w:rPr>
          <w:rFonts w:ascii="Times New Roman" w:eastAsia="Times New Roman" w:hAnsi="Times New Roman" w:cs="Times New Roman"/>
          <w:sz w:val="28"/>
          <w:szCs w:val="28"/>
        </w:rPr>
        <w:t xml:space="preserve"> Такие основания как наличие: общественной опасности деяния, которое выражено в действие или бездействие, наличие состава преступления, наличие последствий и квалификация по одной части или статье Особенной части УК РФ.</w:t>
      </w:r>
    </w:p>
    <w:p w:rsidR="008F3703" w:rsidRPr="0031715F" w:rsidRDefault="008F3703" w:rsidP="008F1AB6">
      <w:pPr>
        <w:pStyle w:val="a3"/>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При раскрытии видов единичного преступления мы воспользовались законодательным разделением на простые преступления</w:t>
      </w:r>
      <w:r w:rsidR="004A7536" w:rsidRPr="0031715F">
        <w:rPr>
          <w:rFonts w:ascii="Times New Roman" w:eastAsia="Times New Roman" w:hAnsi="Times New Roman" w:cs="Times New Roman"/>
          <w:sz w:val="28"/>
          <w:szCs w:val="28"/>
        </w:rPr>
        <w:t xml:space="preserve"> и сложные. При рассмотрении простых единичных преступлений сложностей не возникло, они представляют собою один объект, одно деяние, одну форму вины, наличие одного состава преступления и предусматривают одну часть или статью. Для раскрытия сложных единичных преступлений мы воспользовались приведением примеров из уголовного законодательства с целью более конкретного понимания данных видов.</w:t>
      </w:r>
    </w:p>
    <w:p w:rsidR="004A7536" w:rsidRPr="0031715F" w:rsidRDefault="004A7536" w:rsidP="008F1AB6">
      <w:pPr>
        <w:pStyle w:val="a3"/>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 xml:space="preserve">Для рассмотрения отличительных черт единичного преступления от совокупности преступлений, мы рассмотрели понятие совокупности. </w:t>
      </w:r>
      <w:r w:rsidR="00FA166F" w:rsidRPr="0031715F">
        <w:rPr>
          <w:rFonts w:ascii="Times New Roman" w:eastAsia="Times New Roman" w:hAnsi="Times New Roman" w:cs="Times New Roman"/>
          <w:sz w:val="28"/>
          <w:szCs w:val="28"/>
        </w:rPr>
        <w:t xml:space="preserve">И сделали вывод что, </w:t>
      </w:r>
      <w:r w:rsidRPr="0031715F">
        <w:rPr>
          <w:rFonts w:ascii="Times New Roman" w:hAnsi="Times New Roman" w:cs="Times New Roman"/>
          <w:sz w:val="28"/>
          <w:szCs w:val="28"/>
        </w:rPr>
        <w:t>все деяния, совершенные в рамках единичного сложного преступления, оцениваются как части целого в силу их тесной внутренней взаимосвязи, а совокупность преступлений подразумевает отдельные противоправные действия определенного субъекта, которые рассматриваются самостоятельно один от другого</w:t>
      </w:r>
      <w:r w:rsidR="00FA166F" w:rsidRPr="0031715F">
        <w:rPr>
          <w:rFonts w:ascii="Times New Roman" w:hAnsi="Times New Roman" w:cs="Times New Roman"/>
          <w:sz w:val="28"/>
          <w:szCs w:val="28"/>
        </w:rPr>
        <w:t>.</w:t>
      </w:r>
    </w:p>
    <w:p w:rsidR="00FA166F" w:rsidRPr="0031715F" w:rsidRDefault="00FA166F" w:rsidP="008F1AB6">
      <w:pPr>
        <w:pStyle w:val="a3"/>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rPr>
      </w:pPr>
      <w:r w:rsidRPr="0031715F">
        <w:rPr>
          <w:rFonts w:ascii="Times New Roman" w:hAnsi="Times New Roman" w:cs="Times New Roman"/>
          <w:sz w:val="28"/>
          <w:szCs w:val="28"/>
        </w:rPr>
        <w:t xml:space="preserve">Рассмотрение соотношения рецидива преступлений и единичного преступления мы начали с рассмотрения термина рецидива. Соотношение </w:t>
      </w:r>
      <w:r w:rsidRPr="0031715F">
        <w:rPr>
          <w:rFonts w:ascii="Times New Roman" w:eastAsia="Times New Roman" w:hAnsi="Times New Roman" w:cs="Times New Roman"/>
          <w:sz w:val="28"/>
          <w:szCs w:val="28"/>
        </w:rPr>
        <w:t>единичного преступления и рецидива преступлений можно рассматривать как часть и целое, при рецидиве возможно совершение единичного преступление и после осуждения совершить повторно тоже самое либо совершенно другое единичное преступление.</w:t>
      </w:r>
    </w:p>
    <w:p w:rsidR="00FA166F" w:rsidRPr="0031715F" w:rsidRDefault="00FA166F" w:rsidP="008F1AB6">
      <w:pPr>
        <w:pStyle w:val="a3"/>
        <w:shd w:val="clear" w:color="auto" w:fill="FFFFFF"/>
        <w:spacing w:after="0" w:line="360" w:lineRule="auto"/>
        <w:ind w:left="0" w:firstLine="709"/>
        <w:jc w:val="both"/>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t>В заключение стоит отметить, что проблема соотношений понятий единичного преступления и множественности преступлений, заставляет и по сегодняшний день задумываться многих ученых, ведь точной регламентации данных отличий не существует и наш день, весь материал использованный в данной курсовой работе это различные мнения авторов на данную проблему.</w:t>
      </w:r>
    </w:p>
    <w:p w:rsidR="00FA166F" w:rsidRPr="0031715F" w:rsidRDefault="00FA166F" w:rsidP="008F1AB6">
      <w:pPr>
        <w:spacing w:line="360" w:lineRule="auto"/>
        <w:contextualSpacing/>
        <w:rPr>
          <w:rFonts w:ascii="Times New Roman" w:eastAsia="Times New Roman" w:hAnsi="Times New Roman" w:cs="Times New Roman"/>
          <w:sz w:val="28"/>
          <w:szCs w:val="28"/>
        </w:rPr>
      </w:pPr>
      <w:r w:rsidRPr="0031715F">
        <w:rPr>
          <w:rFonts w:ascii="Times New Roman" w:eastAsia="Times New Roman" w:hAnsi="Times New Roman" w:cs="Times New Roman"/>
          <w:sz w:val="28"/>
          <w:szCs w:val="28"/>
        </w:rPr>
        <w:br w:type="page"/>
      </w:r>
    </w:p>
    <w:p w:rsidR="0086571D" w:rsidRPr="0031715F" w:rsidRDefault="0086571D" w:rsidP="008F1AB6">
      <w:pPr>
        <w:pStyle w:val="a3"/>
        <w:shd w:val="clear" w:color="auto" w:fill="FFFFFF"/>
        <w:spacing w:after="0" w:line="360" w:lineRule="auto"/>
        <w:ind w:left="0" w:firstLine="709"/>
        <w:jc w:val="both"/>
        <w:rPr>
          <w:rFonts w:ascii="Times New Roman" w:eastAsia="Times New Roman" w:hAnsi="Times New Roman" w:cs="Times New Roman"/>
          <w:sz w:val="28"/>
          <w:szCs w:val="28"/>
        </w:rPr>
      </w:pPr>
    </w:p>
    <w:p w:rsidR="0086571D" w:rsidRPr="0031715F" w:rsidRDefault="0086571D" w:rsidP="008F1AB6">
      <w:pPr>
        <w:pStyle w:val="a3"/>
        <w:spacing w:line="360" w:lineRule="auto"/>
        <w:ind w:left="284"/>
        <w:jc w:val="center"/>
        <w:rPr>
          <w:rFonts w:ascii="Times New Roman" w:eastAsia="Times New Roman" w:hAnsi="Times New Roman" w:cs="Times New Roman"/>
          <w:sz w:val="28"/>
          <w:szCs w:val="28"/>
        </w:rPr>
      </w:pPr>
    </w:p>
    <w:p w:rsidR="0086571D" w:rsidRPr="0086571D" w:rsidRDefault="0086571D" w:rsidP="0086571D">
      <w:pPr>
        <w:spacing w:line="360" w:lineRule="auto"/>
        <w:ind w:left="709"/>
        <w:jc w:val="both"/>
        <w:rPr>
          <w:rFonts w:ascii="Times New Roman" w:eastAsia="Times New Roman" w:hAnsi="Times New Roman" w:cs="Times New Roman"/>
          <w:sz w:val="28"/>
          <w:szCs w:val="28"/>
        </w:rPr>
      </w:pPr>
      <w:r w:rsidRPr="0086571D">
        <w:rPr>
          <w:rFonts w:ascii="Times New Roman" w:eastAsia="Times New Roman" w:hAnsi="Times New Roman" w:cs="Times New Roman"/>
          <w:sz w:val="28"/>
          <w:szCs w:val="28"/>
        </w:rPr>
        <w:t>Курс уголовного права. Общая часть. Том 1: Учение о преступлении /Н. Ф. Кузнецовой, И. М. Тяжковой. М., 2002. - 297 с.</w:t>
      </w:r>
    </w:p>
    <w:p w:rsidR="0086571D" w:rsidRPr="0086571D" w:rsidRDefault="0086571D" w:rsidP="0086571D">
      <w:pPr>
        <w:spacing w:line="360" w:lineRule="auto"/>
        <w:ind w:left="709"/>
        <w:jc w:val="both"/>
        <w:rPr>
          <w:rFonts w:ascii="Times New Roman" w:eastAsia="Times New Roman" w:hAnsi="Times New Roman" w:cs="Times New Roman"/>
          <w:sz w:val="28"/>
          <w:szCs w:val="28"/>
        </w:rPr>
      </w:pPr>
      <w:r w:rsidRPr="0086571D">
        <w:rPr>
          <w:rFonts w:ascii="Times New Roman" w:hAnsi="Times New Roman" w:cs="Times New Roman"/>
          <w:sz w:val="28"/>
          <w:szCs w:val="28"/>
        </w:rPr>
        <w:t>Назначение наказания по совокупности. Учебник/ Р. Р. Галиакбаровым и Е. А. Фроловым. М.: Наука 1975. - 374 с.</w:t>
      </w:r>
    </w:p>
    <w:p w:rsidR="0086571D" w:rsidRPr="0031715F" w:rsidRDefault="0080461B" w:rsidP="0086571D">
      <w:pPr>
        <w:spacing w:line="360" w:lineRule="auto"/>
        <w:contextualSpacing/>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Нормативные</w:t>
      </w:r>
      <w:r w:rsidR="0086571D" w:rsidRPr="0031715F">
        <w:rPr>
          <w:rFonts w:ascii="Times New Roman" w:hAnsi="Times New Roman" w:cs="Times New Roman"/>
          <w:b/>
          <w:color w:val="000000"/>
          <w:sz w:val="28"/>
          <w:szCs w:val="28"/>
        </w:rPr>
        <w:t>-правовые акты</w:t>
      </w:r>
    </w:p>
    <w:p w:rsidR="0086571D" w:rsidRPr="0086571D" w:rsidRDefault="0086571D" w:rsidP="0086571D">
      <w:pPr>
        <w:spacing w:line="360" w:lineRule="auto"/>
        <w:ind w:left="709"/>
        <w:jc w:val="both"/>
        <w:rPr>
          <w:rFonts w:ascii="Times New Roman" w:eastAsia="Times New Roman" w:hAnsi="Times New Roman" w:cs="Times New Roman"/>
          <w:sz w:val="28"/>
          <w:szCs w:val="28"/>
        </w:rPr>
      </w:pPr>
      <w:r w:rsidRPr="0086571D">
        <w:rPr>
          <w:rFonts w:ascii="Times New Roman" w:hAnsi="Times New Roman" w:cs="Times New Roman"/>
          <w:sz w:val="28"/>
          <w:szCs w:val="28"/>
          <w:shd w:val="clear" w:color="auto" w:fill="FFFFFF"/>
        </w:rPr>
        <w:t>Общая теория квалификации преступлений. М.: Юридическая литература. 1972. - 357 с.</w:t>
      </w:r>
    </w:p>
    <w:p w:rsidR="0086571D" w:rsidRPr="0086571D" w:rsidRDefault="0086571D" w:rsidP="0086571D">
      <w:pPr>
        <w:spacing w:line="360" w:lineRule="auto"/>
        <w:ind w:left="709"/>
        <w:jc w:val="both"/>
        <w:rPr>
          <w:rFonts w:ascii="Times New Roman" w:eastAsia="Times New Roman" w:hAnsi="Times New Roman" w:cs="Times New Roman"/>
          <w:sz w:val="28"/>
          <w:szCs w:val="28"/>
        </w:rPr>
      </w:pPr>
      <w:r w:rsidRPr="0086571D">
        <w:rPr>
          <w:rFonts w:ascii="Times New Roman" w:hAnsi="Times New Roman" w:cs="Times New Roman"/>
          <w:iCs/>
          <w:sz w:val="28"/>
          <w:szCs w:val="28"/>
          <w:shd w:val="clear" w:color="auto" w:fill="FFFFFF"/>
        </w:rPr>
        <w:t>Познышев С.В.</w:t>
      </w:r>
      <w:r w:rsidRPr="0086571D">
        <w:rPr>
          <w:rStyle w:val="apple-converted-space"/>
          <w:rFonts w:ascii="Times New Roman" w:hAnsi="Times New Roman" w:cs="Times New Roman"/>
          <w:sz w:val="28"/>
          <w:szCs w:val="28"/>
          <w:shd w:val="clear" w:color="auto" w:fill="FFFFFF"/>
        </w:rPr>
        <w:t xml:space="preserve"> </w:t>
      </w:r>
      <w:r w:rsidRPr="0086571D">
        <w:rPr>
          <w:rFonts w:ascii="Times New Roman" w:hAnsi="Times New Roman" w:cs="Times New Roman"/>
          <w:sz w:val="28"/>
          <w:szCs w:val="28"/>
          <w:shd w:val="clear" w:color="auto" w:fill="FFFFFF"/>
        </w:rPr>
        <w:t>Учение о наказании.</w:t>
      </w:r>
      <w:r w:rsidRPr="0086571D">
        <w:rPr>
          <w:rStyle w:val="apple-converted-space"/>
          <w:rFonts w:ascii="Times New Roman" w:hAnsi="Times New Roman" w:cs="Times New Roman"/>
          <w:sz w:val="28"/>
          <w:szCs w:val="28"/>
          <w:shd w:val="clear" w:color="auto" w:fill="FFFFFF"/>
        </w:rPr>
        <w:t xml:space="preserve"> </w:t>
      </w:r>
      <w:r w:rsidRPr="0086571D">
        <w:rPr>
          <w:rFonts w:ascii="Times New Roman" w:hAnsi="Times New Roman" w:cs="Times New Roman"/>
          <w:sz w:val="28"/>
          <w:szCs w:val="28"/>
          <w:shd w:val="clear" w:color="auto" w:fill="FFFFFF"/>
        </w:rPr>
        <w:t>М.: Наука, 1917. - 387 с.</w:t>
      </w:r>
    </w:p>
    <w:p w:rsidR="0086571D" w:rsidRPr="0086571D" w:rsidRDefault="0086571D" w:rsidP="0086571D">
      <w:pPr>
        <w:spacing w:line="360" w:lineRule="auto"/>
        <w:ind w:left="709"/>
        <w:jc w:val="both"/>
        <w:rPr>
          <w:rFonts w:ascii="Times New Roman" w:eastAsia="Times New Roman" w:hAnsi="Times New Roman" w:cs="Times New Roman"/>
          <w:sz w:val="28"/>
          <w:szCs w:val="28"/>
        </w:rPr>
      </w:pPr>
      <w:r w:rsidRPr="0086571D">
        <w:rPr>
          <w:rFonts w:ascii="Times New Roman" w:hAnsi="Times New Roman" w:cs="Times New Roman"/>
          <w:sz w:val="28"/>
          <w:szCs w:val="28"/>
        </w:rPr>
        <w:t>Познышев СВ. Основные начала уголовного права. Общая часть уголовного права. - М, 1912. - 267 с.</w:t>
      </w:r>
    </w:p>
    <w:p w:rsidR="0086571D" w:rsidRPr="0086571D" w:rsidRDefault="0086571D" w:rsidP="0086571D">
      <w:pPr>
        <w:spacing w:line="360" w:lineRule="auto"/>
        <w:ind w:left="709"/>
        <w:jc w:val="both"/>
        <w:rPr>
          <w:rFonts w:ascii="Times New Roman" w:eastAsia="Times New Roman" w:hAnsi="Times New Roman" w:cs="Times New Roman"/>
          <w:sz w:val="28"/>
          <w:szCs w:val="28"/>
        </w:rPr>
      </w:pPr>
      <w:r w:rsidRPr="0086571D">
        <w:rPr>
          <w:rFonts w:ascii="Times New Roman" w:eastAsia="Times New Roman" w:hAnsi="Times New Roman" w:cs="Times New Roman"/>
          <w:sz w:val="28"/>
          <w:szCs w:val="28"/>
        </w:rPr>
        <w:t>Полный курс уголовного права: В 5 т./  А.И. Коробеева. СПб.: Изд-во Р. Асланова «Юридический центр Пресс», 2008. - 364 с.</w:t>
      </w:r>
    </w:p>
    <w:p w:rsidR="0086571D" w:rsidRPr="0086571D" w:rsidRDefault="0086571D" w:rsidP="0086571D">
      <w:pPr>
        <w:spacing w:line="360" w:lineRule="auto"/>
        <w:ind w:left="709"/>
        <w:jc w:val="both"/>
        <w:rPr>
          <w:rFonts w:ascii="Times New Roman" w:eastAsia="Times New Roman" w:hAnsi="Times New Roman" w:cs="Times New Roman"/>
          <w:sz w:val="28"/>
          <w:szCs w:val="28"/>
        </w:rPr>
      </w:pPr>
      <w:r w:rsidRPr="0086571D">
        <w:rPr>
          <w:rFonts w:ascii="Times New Roman" w:hAnsi="Times New Roman" w:cs="Times New Roman"/>
          <w:sz w:val="28"/>
          <w:szCs w:val="28"/>
          <w:shd w:val="clear" w:color="auto" w:fill="FFFFFF"/>
        </w:rPr>
        <w:t>Преступление и</w:t>
      </w:r>
      <w:r w:rsidRPr="0086571D">
        <w:rPr>
          <w:rStyle w:val="apple-converted-space"/>
          <w:rFonts w:ascii="Times New Roman" w:hAnsi="Times New Roman" w:cs="Times New Roman"/>
          <w:sz w:val="28"/>
          <w:szCs w:val="28"/>
          <w:shd w:val="clear" w:color="auto" w:fill="FFFFFF"/>
        </w:rPr>
        <w:t xml:space="preserve"> </w:t>
      </w:r>
      <w:r w:rsidRPr="0086571D">
        <w:rPr>
          <w:rFonts w:ascii="Times New Roman" w:hAnsi="Times New Roman" w:cs="Times New Roman"/>
          <w:sz w:val="28"/>
          <w:szCs w:val="28"/>
          <w:shd w:val="clear" w:color="auto" w:fill="FFFFFF"/>
        </w:rPr>
        <w:t>преступность. М.:</w:t>
      </w:r>
      <w:r w:rsidRPr="0086571D">
        <w:rPr>
          <w:rFonts w:ascii="Times New Roman" w:eastAsia="Times New Roman" w:hAnsi="Times New Roman" w:cs="Times New Roman"/>
          <w:sz w:val="28"/>
          <w:szCs w:val="28"/>
        </w:rPr>
        <w:t xml:space="preserve"> Юрайт. 1969. - 269 с.</w:t>
      </w:r>
    </w:p>
    <w:p w:rsidR="0086571D" w:rsidRPr="0086571D" w:rsidRDefault="0086571D" w:rsidP="0086571D">
      <w:pPr>
        <w:spacing w:line="360" w:lineRule="auto"/>
        <w:ind w:left="709"/>
        <w:jc w:val="both"/>
        <w:rPr>
          <w:rFonts w:ascii="Times New Roman" w:eastAsia="Times New Roman" w:hAnsi="Times New Roman" w:cs="Times New Roman"/>
          <w:sz w:val="28"/>
          <w:szCs w:val="28"/>
        </w:rPr>
      </w:pPr>
      <w:r w:rsidRPr="0086571D">
        <w:rPr>
          <w:rFonts w:ascii="Times New Roman" w:hAnsi="Times New Roman" w:cs="Times New Roman"/>
          <w:sz w:val="28"/>
          <w:szCs w:val="28"/>
        </w:rPr>
        <w:t>Российская Федерация. Конституция (1993). Конституция Российской Федерации [Текст]: [принята 12.12.1993 г.] // Российская газета. – 1993. – 25 декабря; Российская газета - 2009 - 21 января.</w:t>
      </w:r>
    </w:p>
    <w:p w:rsidR="0086571D" w:rsidRPr="0086571D" w:rsidRDefault="0086571D" w:rsidP="0086571D">
      <w:pPr>
        <w:spacing w:line="360" w:lineRule="auto"/>
        <w:ind w:left="709"/>
        <w:jc w:val="both"/>
        <w:rPr>
          <w:rFonts w:ascii="Times New Roman" w:eastAsia="Times New Roman" w:hAnsi="Times New Roman" w:cs="Times New Roman"/>
          <w:sz w:val="28"/>
          <w:szCs w:val="28"/>
        </w:rPr>
      </w:pPr>
      <w:r w:rsidRPr="0086571D">
        <w:rPr>
          <w:rFonts w:ascii="Times New Roman" w:eastAsia="Times New Roman" w:hAnsi="Times New Roman" w:cs="Times New Roman"/>
          <w:sz w:val="28"/>
          <w:szCs w:val="28"/>
        </w:rPr>
        <w:t>Российское уголовное право. Общая часть /В. С. Комиссарова. СПб., 2005. - 312 с.</w:t>
      </w:r>
    </w:p>
    <w:p w:rsidR="0086571D" w:rsidRPr="0086571D" w:rsidRDefault="0086571D" w:rsidP="0086571D">
      <w:pPr>
        <w:spacing w:line="360" w:lineRule="auto"/>
        <w:ind w:left="709"/>
        <w:jc w:val="both"/>
        <w:rPr>
          <w:rFonts w:ascii="Times New Roman" w:eastAsia="Times New Roman" w:hAnsi="Times New Roman" w:cs="Times New Roman"/>
          <w:sz w:val="28"/>
          <w:szCs w:val="28"/>
        </w:rPr>
      </w:pPr>
      <w:r w:rsidRPr="0086571D">
        <w:rPr>
          <w:rFonts w:ascii="Times New Roman" w:hAnsi="Times New Roman" w:cs="Times New Roman"/>
          <w:sz w:val="28"/>
          <w:szCs w:val="28"/>
          <w:shd w:val="clear" w:color="auto" w:fill="FFFFFF"/>
        </w:rPr>
        <w:t>Русское уголовное право. Лекции. Часть общая: В 2 тт. М.:</w:t>
      </w:r>
      <w:r w:rsidRPr="0086571D">
        <w:rPr>
          <w:rStyle w:val="apple-converted-space"/>
          <w:rFonts w:ascii="Times New Roman" w:hAnsi="Times New Roman" w:cs="Times New Roman"/>
          <w:sz w:val="28"/>
          <w:szCs w:val="28"/>
          <w:shd w:val="clear" w:color="auto" w:fill="FFFFFF"/>
        </w:rPr>
        <w:t xml:space="preserve"> </w:t>
      </w:r>
      <w:r w:rsidRPr="0086571D">
        <w:rPr>
          <w:rFonts w:ascii="Times New Roman" w:hAnsi="Times New Roman" w:cs="Times New Roman"/>
          <w:sz w:val="28"/>
          <w:szCs w:val="28"/>
          <w:shd w:val="clear" w:color="auto" w:fill="FFFFFF"/>
        </w:rPr>
        <w:t>Наука,</w:t>
      </w:r>
      <w:r w:rsidRPr="0086571D">
        <w:rPr>
          <w:rStyle w:val="apple-converted-space"/>
          <w:rFonts w:ascii="Times New Roman" w:hAnsi="Times New Roman" w:cs="Times New Roman"/>
          <w:sz w:val="28"/>
          <w:szCs w:val="28"/>
          <w:shd w:val="clear" w:color="auto" w:fill="FFFFFF"/>
        </w:rPr>
        <w:t xml:space="preserve"> </w:t>
      </w:r>
      <w:r w:rsidRPr="0086571D">
        <w:rPr>
          <w:rFonts w:ascii="Times New Roman" w:hAnsi="Times New Roman" w:cs="Times New Roman"/>
          <w:sz w:val="28"/>
          <w:szCs w:val="28"/>
          <w:shd w:val="clear" w:color="auto" w:fill="FFFFFF"/>
        </w:rPr>
        <w:t>1994. - 492 с.</w:t>
      </w:r>
    </w:p>
    <w:p w:rsidR="0086571D" w:rsidRPr="0086571D" w:rsidRDefault="0086571D" w:rsidP="0086571D">
      <w:pPr>
        <w:spacing w:line="360" w:lineRule="auto"/>
        <w:ind w:left="709"/>
        <w:jc w:val="both"/>
        <w:rPr>
          <w:rFonts w:ascii="Times New Roman" w:eastAsia="Times New Roman" w:hAnsi="Times New Roman" w:cs="Times New Roman"/>
          <w:sz w:val="28"/>
          <w:szCs w:val="28"/>
        </w:rPr>
      </w:pPr>
      <w:r w:rsidRPr="0086571D">
        <w:rPr>
          <w:rFonts w:ascii="Times New Roman" w:hAnsi="Times New Roman" w:cs="Times New Roman"/>
          <w:sz w:val="28"/>
          <w:szCs w:val="28"/>
        </w:rPr>
        <w:t>Русское уголовное право. Пособие к лекциям. Часть общая: Санкт-Петербург, Наука, 1915. - 342 с.</w:t>
      </w:r>
    </w:p>
    <w:p w:rsidR="0086571D" w:rsidRPr="0031715F" w:rsidRDefault="0086571D" w:rsidP="0086571D">
      <w:pPr>
        <w:spacing w:line="360" w:lineRule="auto"/>
        <w:contextualSpacing/>
        <w:jc w:val="center"/>
        <w:rPr>
          <w:rFonts w:ascii="Times New Roman" w:hAnsi="Times New Roman" w:cs="Times New Roman"/>
          <w:b/>
          <w:color w:val="000000"/>
          <w:sz w:val="28"/>
          <w:szCs w:val="28"/>
        </w:rPr>
      </w:pPr>
      <w:r w:rsidRPr="0031715F">
        <w:rPr>
          <w:rFonts w:ascii="Times New Roman" w:hAnsi="Times New Roman" w:cs="Times New Roman"/>
          <w:b/>
          <w:color w:val="000000"/>
          <w:sz w:val="28"/>
          <w:szCs w:val="28"/>
        </w:rPr>
        <w:t>Список использованной литературы</w:t>
      </w:r>
    </w:p>
    <w:p w:rsidR="0086571D" w:rsidRPr="0031715F" w:rsidRDefault="0086571D" w:rsidP="00305F55">
      <w:pPr>
        <w:pStyle w:val="a3"/>
        <w:spacing w:line="360" w:lineRule="auto"/>
        <w:ind w:left="284"/>
        <w:rPr>
          <w:rFonts w:ascii="Times New Roman" w:eastAsia="Times New Roman" w:hAnsi="Times New Roman" w:cs="Times New Roman"/>
          <w:sz w:val="28"/>
          <w:szCs w:val="28"/>
        </w:rPr>
      </w:pPr>
    </w:p>
    <w:p w:rsidR="0086571D" w:rsidRPr="0086571D" w:rsidRDefault="0086571D" w:rsidP="0086571D">
      <w:pPr>
        <w:spacing w:line="360" w:lineRule="auto"/>
        <w:ind w:left="709"/>
        <w:jc w:val="both"/>
        <w:rPr>
          <w:rFonts w:ascii="Times New Roman" w:eastAsia="Times New Roman" w:hAnsi="Times New Roman" w:cs="Times New Roman"/>
          <w:sz w:val="28"/>
          <w:szCs w:val="28"/>
        </w:rPr>
      </w:pPr>
      <w:r w:rsidRPr="0086571D">
        <w:rPr>
          <w:rFonts w:ascii="Times New Roman" w:hAnsi="Times New Roman" w:cs="Times New Roman"/>
          <w:sz w:val="28"/>
          <w:szCs w:val="28"/>
        </w:rPr>
        <w:t>Таганцев Н.С. Русское уголовное право. Лекции. Часть Общая. Т. II. - Тула, 2001. - 284 с.</w:t>
      </w:r>
    </w:p>
    <w:p w:rsidR="0086571D" w:rsidRPr="0086571D" w:rsidRDefault="0086571D" w:rsidP="0086571D">
      <w:pPr>
        <w:spacing w:line="360" w:lineRule="auto"/>
        <w:ind w:left="709"/>
        <w:jc w:val="both"/>
        <w:rPr>
          <w:rFonts w:ascii="Times New Roman" w:eastAsia="Times New Roman" w:hAnsi="Times New Roman" w:cs="Times New Roman"/>
          <w:sz w:val="28"/>
          <w:szCs w:val="28"/>
        </w:rPr>
      </w:pPr>
      <w:r w:rsidRPr="0086571D">
        <w:rPr>
          <w:rFonts w:ascii="Times New Roman" w:hAnsi="Times New Roman" w:cs="Times New Roman"/>
          <w:sz w:val="28"/>
          <w:szCs w:val="28"/>
          <w:shd w:val="clear" w:color="auto" w:fill="FFFFFF"/>
        </w:rPr>
        <w:t>Уголовное право. Общая часть (с соавторами). 1-е изд.М.: Юридическое издательство НКЮ СССР. 1948. - 363 с.</w:t>
      </w:r>
    </w:p>
    <w:p w:rsidR="0086571D" w:rsidRPr="0086571D" w:rsidRDefault="0086571D" w:rsidP="0086571D">
      <w:pPr>
        <w:spacing w:line="360" w:lineRule="auto"/>
        <w:ind w:left="709"/>
        <w:jc w:val="both"/>
        <w:rPr>
          <w:rFonts w:ascii="Times New Roman" w:eastAsia="Times New Roman" w:hAnsi="Times New Roman" w:cs="Times New Roman"/>
          <w:sz w:val="28"/>
          <w:szCs w:val="28"/>
        </w:rPr>
      </w:pPr>
      <w:r w:rsidRPr="0086571D">
        <w:rPr>
          <w:rFonts w:ascii="Times New Roman" w:hAnsi="Times New Roman" w:cs="Times New Roman"/>
          <w:sz w:val="28"/>
          <w:szCs w:val="28"/>
        </w:rPr>
        <w:t>Уголовно-процессуальный кодекс Российской Федерации от 18 декабря 2001 г. N 174-ФЗ, вступивший в силу 1 июля 2002 г. Система Гарант (электронный текст).</w:t>
      </w:r>
    </w:p>
    <w:p w:rsidR="0086571D" w:rsidRPr="0086571D" w:rsidRDefault="0086571D" w:rsidP="0086571D">
      <w:pPr>
        <w:spacing w:line="360" w:lineRule="auto"/>
        <w:ind w:left="709"/>
        <w:jc w:val="both"/>
        <w:rPr>
          <w:rFonts w:ascii="Times New Roman" w:eastAsia="Times New Roman" w:hAnsi="Times New Roman" w:cs="Times New Roman"/>
          <w:sz w:val="28"/>
          <w:szCs w:val="28"/>
        </w:rPr>
      </w:pPr>
      <w:r w:rsidRPr="0086571D">
        <w:rPr>
          <w:rFonts w:ascii="Times New Roman" w:hAnsi="Times New Roman" w:cs="Times New Roman"/>
          <w:sz w:val="28"/>
          <w:szCs w:val="28"/>
        </w:rPr>
        <w:t>Уголовный кодекс Российской Федерации от 13.06.1996 г. № 63-ФЗ (ред. от 17.06.2019 г.) // СПС «Консультант плюс».</w:t>
      </w:r>
      <w:bookmarkStart w:id="0" w:name="_GoBack"/>
      <w:bookmarkEnd w:id="0"/>
    </w:p>
    <w:p w:rsidR="00DE1CB8" w:rsidRPr="00F146E2" w:rsidRDefault="00DE1CB8" w:rsidP="0086571D">
      <w:pPr>
        <w:pStyle w:val="a3"/>
        <w:spacing w:line="360" w:lineRule="auto"/>
        <w:ind w:left="709"/>
        <w:jc w:val="center"/>
        <w:rPr>
          <w:rFonts w:ascii="Times New Roman" w:eastAsia="Times New Roman" w:hAnsi="Times New Roman" w:cs="Times New Roman"/>
          <w:b/>
          <w:sz w:val="28"/>
          <w:szCs w:val="28"/>
        </w:rPr>
      </w:pPr>
    </w:p>
    <w:sectPr w:rsidR="00DE1CB8" w:rsidRPr="00F146E2" w:rsidSect="0031715F">
      <w:headerReference w:type="default" r:id="rId9"/>
      <w:footnotePr>
        <w:numRestart w:val="eachPage"/>
      </w:footnotePr>
      <w:pgSz w:w="11906" w:h="16838"/>
      <w:pgMar w:top="1134" w:right="707"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FD9" w:rsidRDefault="00E33FD9" w:rsidP="00F5411D">
      <w:pPr>
        <w:spacing w:after="0" w:line="240" w:lineRule="auto"/>
      </w:pPr>
      <w:r>
        <w:separator/>
      </w:r>
    </w:p>
  </w:endnote>
  <w:endnote w:type="continuationSeparator" w:id="0">
    <w:p w:rsidR="00E33FD9" w:rsidRDefault="00E33FD9" w:rsidP="00F5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FD9" w:rsidRDefault="00E33FD9" w:rsidP="00F5411D">
      <w:pPr>
        <w:spacing w:after="0" w:line="240" w:lineRule="auto"/>
      </w:pPr>
      <w:r>
        <w:separator/>
      </w:r>
    </w:p>
  </w:footnote>
  <w:footnote w:type="continuationSeparator" w:id="0">
    <w:p w:rsidR="00E33FD9" w:rsidRDefault="00E33FD9" w:rsidP="00F5411D">
      <w:pPr>
        <w:spacing w:after="0" w:line="240" w:lineRule="auto"/>
      </w:pPr>
      <w:r>
        <w:continuationSeparator/>
      </w:r>
    </w:p>
  </w:footnote>
  <w:footnote w:id="1">
    <w:p w:rsidR="00F2790D" w:rsidRPr="00E85686" w:rsidRDefault="00F2790D" w:rsidP="00E85686">
      <w:pPr>
        <w:pStyle w:val="a7"/>
        <w:contextualSpacing/>
        <w:jc w:val="both"/>
        <w:rPr>
          <w:rFonts w:ascii="Times New Roman" w:hAnsi="Times New Roman" w:cs="Times New Roman"/>
        </w:rPr>
      </w:pPr>
      <w:r w:rsidRPr="003B5733">
        <w:rPr>
          <w:rStyle w:val="a9"/>
          <w:rFonts w:ascii="Times New Roman" w:hAnsi="Times New Roman" w:cs="Times New Roman"/>
        </w:rPr>
        <w:footnoteRef/>
      </w:r>
      <w:r w:rsidRPr="003B5733">
        <w:rPr>
          <w:rFonts w:ascii="Times New Roman" w:hAnsi="Times New Roman" w:cs="Times New Roman"/>
        </w:rPr>
        <w:t xml:space="preserve"> </w:t>
      </w:r>
      <w:r>
        <w:rPr>
          <w:rFonts w:ascii="Times New Roman" w:eastAsia="Times New Roman" w:hAnsi="Times New Roman" w:cs="Times New Roman"/>
          <w:color w:val="000000"/>
        </w:rPr>
        <w:t>.</w:t>
      </w:r>
      <w:r w:rsidRPr="00E85686">
        <w:rPr>
          <w:rFonts w:ascii="Times New Roman" w:eastAsia="Times New Roman" w:hAnsi="Times New Roman" w:cs="Times New Roman"/>
        </w:rPr>
        <w:t>Полный курс уголовного права: В 5 т./  А.И. Коробеева. СПб.: Изд-во Р. Асланова «Юридический центр Пресс», 2008. С. 134</w:t>
      </w:r>
    </w:p>
  </w:footnote>
  <w:footnote w:id="2">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Уголовное право. Общая часть. Учебник для бакалавров /А.И. Чучаева. М.: Проспект, 2013. С. 167</w:t>
      </w:r>
    </w:p>
  </w:footnote>
  <w:footnote w:id="3">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Уголовное право Российской Федерации. Общая часть: Учебник /Л.В. Иногамова-Хегай. М.: Инфра-М, 2013. С 152</w:t>
      </w:r>
    </w:p>
  </w:footnote>
  <w:footnote w:id="4">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hAnsi="Times New Roman" w:cs="Times New Roman"/>
          <w:shd w:val="clear" w:color="auto" w:fill="FFFFFF"/>
        </w:rPr>
        <w:t>Русское уголовное право. Лекции. Часть общая: В 2 тт. М.:</w:t>
      </w:r>
      <w:r w:rsidRPr="00E85686">
        <w:rPr>
          <w:rStyle w:val="apple-converted-space"/>
          <w:rFonts w:ascii="Times New Roman" w:hAnsi="Times New Roman" w:cs="Times New Roman"/>
          <w:shd w:val="clear" w:color="auto" w:fill="FFFFFF"/>
        </w:rPr>
        <w:t xml:space="preserve"> </w:t>
      </w:r>
      <w:r w:rsidRPr="00E85686">
        <w:rPr>
          <w:rFonts w:ascii="Times New Roman" w:hAnsi="Times New Roman" w:cs="Times New Roman"/>
          <w:shd w:val="clear" w:color="auto" w:fill="FFFFFF"/>
        </w:rPr>
        <w:t>Наука,</w:t>
      </w:r>
      <w:r w:rsidRPr="00E85686">
        <w:rPr>
          <w:rStyle w:val="apple-converted-space"/>
          <w:rFonts w:ascii="Times New Roman" w:hAnsi="Times New Roman" w:cs="Times New Roman"/>
          <w:shd w:val="clear" w:color="auto" w:fill="FFFFFF"/>
        </w:rPr>
        <w:t xml:space="preserve"> </w:t>
      </w:r>
      <w:r w:rsidRPr="00E85686">
        <w:rPr>
          <w:rFonts w:ascii="Times New Roman" w:hAnsi="Times New Roman" w:cs="Times New Roman"/>
          <w:shd w:val="clear" w:color="auto" w:fill="FFFFFF"/>
        </w:rPr>
        <w:t>1994. С. 452</w:t>
      </w:r>
    </w:p>
  </w:footnote>
  <w:footnote w:id="5">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Там же. С. 456</w:t>
      </w:r>
    </w:p>
  </w:footnote>
  <w:footnote w:id="6">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Там же. С. 457</w:t>
      </w:r>
    </w:p>
  </w:footnote>
  <w:footnote w:id="7">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hAnsi="Times New Roman" w:cs="Times New Roman"/>
          <w:shd w:val="clear" w:color="auto" w:fill="FFFFFF"/>
        </w:rPr>
        <w:t>Русское уголовное право. Лекции. Часть общая: В 2 тт. М.:</w:t>
      </w:r>
      <w:r w:rsidRPr="00E85686">
        <w:rPr>
          <w:rStyle w:val="apple-converted-space"/>
          <w:rFonts w:ascii="Times New Roman" w:hAnsi="Times New Roman" w:cs="Times New Roman"/>
          <w:shd w:val="clear" w:color="auto" w:fill="FFFFFF"/>
        </w:rPr>
        <w:t xml:space="preserve"> </w:t>
      </w:r>
      <w:r w:rsidRPr="00E85686">
        <w:rPr>
          <w:rFonts w:ascii="Times New Roman" w:hAnsi="Times New Roman" w:cs="Times New Roman"/>
          <w:shd w:val="clear" w:color="auto" w:fill="FFFFFF"/>
        </w:rPr>
        <w:t>Наука,</w:t>
      </w:r>
      <w:r w:rsidRPr="00E85686">
        <w:rPr>
          <w:rStyle w:val="apple-converted-space"/>
          <w:rFonts w:ascii="Times New Roman" w:hAnsi="Times New Roman" w:cs="Times New Roman"/>
          <w:shd w:val="clear" w:color="auto" w:fill="FFFFFF"/>
        </w:rPr>
        <w:t xml:space="preserve"> </w:t>
      </w:r>
      <w:r w:rsidRPr="00E85686">
        <w:rPr>
          <w:rFonts w:ascii="Times New Roman" w:hAnsi="Times New Roman" w:cs="Times New Roman"/>
          <w:shd w:val="clear" w:color="auto" w:fill="FFFFFF"/>
        </w:rPr>
        <w:t>1994. С. 478</w:t>
      </w:r>
    </w:p>
  </w:footnote>
  <w:footnote w:id="8">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hAnsi="Times New Roman" w:cs="Times New Roman"/>
          <w:iCs/>
          <w:shd w:val="clear" w:color="auto" w:fill="FFFFFF"/>
        </w:rPr>
        <w:t>Познышев С.В.</w:t>
      </w:r>
      <w:r w:rsidRPr="00E85686">
        <w:rPr>
          <w:rStyle w:val="apple-converted-space"/>
          <w:rFonts w:ascii="Times New Roman" w:hAnsi="Times New Roman" w:cs="Times New Roman"/>
          <w:shd w:val="clear" w:color="auto" w:fill="FFFFFF"/>
        </w:rPr>
        <w:t xml:space="preserve"> </w:t>
      </w:r>
      <w:r w:rsidRPr="00E85686">
        <w:rPr>
          <w:rFonts w:ascii="Times New Roman" w:hAnsi="Times New Roman" w:cs="Times New Roman"/>
          <w:shd w:val="clear" w:color="auto" w:fill="FFFFFF"/>
        </w:rPr>
        <w:t>Учение о наказании.</w:t>
      </w:r>
      <w:r w:rsidRPr="00E85686">
        <w:rPr>
          <w:rStyle w:val="apple-converted-space"/>
          <w:rFonts w:ascii="Times New Roman" w:hAnsi="Times New Roman" w:cs="Times New Roman"/>
          <w:shd w:val="clear" w:color="auto" w:fill="FFFFFF"/>
        </w:rPr>
        <w:t xml:space="preserve"> </w:t>
      </w:r>
      <w:r w:rsidRPr="00E85686">
        <w:rPr>
          <w:rFonts w:ascii="Times New Roman" w:hAnsi="Times New Roman" w:cs="Times New Roman"/>
          <w:shd w:val="clear" w:color="auto" w:fill="FFFFFF"/>
        </w:rPr>
        <w:t>М.: Наука, 1917. С. 345</w:t>
      </w:r>
    </w:p>
  </w:footnote>
  <w:footnote w:id="9">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Русское уголовное право. Пособие к лекциям. Часть общая: Санкт-Петербург, Наука, 1915. С. 245</w:t>
      </w:r>
    </w:p>
  </w:footnote>
  <w:footnote w:id="10">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hAnsi="Times New Roman" w:cs="Times New Roman"/>
          <w:shd w:val="clear" w:color="auto" w:fill="FFFFFF"/>
        </w:rPr>
        <w:t>Уголовное право. Общая часть (с соавторами). 1-е изд.М.: Юридическое издательство НКЮ СССР. 1948. С. 234</w:t>
      </w:r>
    </w:p>
  </w:footnote>
  <w:footnote w:id="11">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hAnsi="Times New Roman" w:cs="Times New Roman"/>
          <w:shd w:val="clear" w:color="auto" w:fill="FFFFFF"/>
        </w:rPr>
        <w:t>Преступление и</w:t>
      </w:r>
      <w:r w:rsidRPr="00E85686">
        <w:rPr>
          <w:rStyle w:val="apple-converted-space"/>
          <w:rFonts w:ascii="Times New Roman" w:hAnsi="Times New Roman" w:cs="Times New Roman"/>
          <w:shd w:val="clear" w:color="auto" w:fill="FFFFFF"/>
        </w:rPr>
        <w:t xml:space="preserve"> </w:t>
      </w:r>
      <w:r w:rsidRPr="00E85686">
        <w:rPr>
          <w:rFonts w:ascii="Times New Roman" w:hAnsi="Times New Roman" w:cs="Times New Roman"/>
          <w:shd w:val="clear" w:color="auto" w:fill="FFFFFF"/>
        </w:rPr>
        <w:t>преступность. М.:</w:t>
      </w:r>
      <w:r w:rsidRPr="00E85686">
        <w:rPr>
          <w:rFonts w:ascii="Times New Roman" w:eastAsia="Times New Roman" w:hAnsi="Times New Roman" w:cs="Times New Roman"/>
        </w:rPr>
        <w:t xml:space="preserve"> Юрайт. 1969. С. 167</w:t>
      </w:r>
    </w:p>
  </w:footnote>
  <w:footnote w:id="12">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hAnsi="Times New Roman" w:cs="Times New Roman"/>
          <w:shd w:val="clear" w:color="auto" w:fill="FFFFFF"/>
        </w:rPr>
        <w:t>Российское уголовное право. Общая часть. М.: Наука. С. 342</w:t>
      </w:r>
    </w:p>
  </w:footnote>
  <w:footnote w:id="13">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Там же. С. 354</w:t>
      </w:r>
    </w:p>
  </w:footnote>
  <w:footnote w:id="14">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hAnsi="Times New Roman" w:cs="Times New Roman"/>
          <w:shd w:val="clear" w:color="auto" w:fill="FFFFFF"/>
        </w:rPr>
        <w:t>Общая теория квалификации преступлений. М.: Юридическая литература. 1972. С. 241</w:t>
      </w:r>
    </w:p>
  </w:footnote>
  <w:footnote w:id="15">
    <w:p w:rsidR="00F2790D" w:rsidRPr="00E85686" w:rsidRDefault="00F2790D" w:rsidP="00432FAD">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Назначение наказания по совокупности. Учебник/ Р. Р. Галиакбаровым и Е. А. Фроловым. М.: Наука 1975. С. 234</w:t>
      </w:r>
    </w:p>
  </w:footnote>
  <w:footnote w:id="16">
    <w:p w:rsidR="00F2790D" w:rsidRPr="00E85686" w:rsidRDefault="00F2790D" w:rsidP="00432FAD">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Уголовное право Российской Федерации. Общая часть: Учебник /Л.В. Иногамова-Хегай. М.: Инфра-М, 2013. С. 204</w:t>
      </w:r>
    </w:p>
  </w:footnote>
  <w:footnote w:id="17">
    <w:p w:rsidR="00F2790D" w:rsidRPr="00E85686" w:rsidRDefault="00F2790D" w:rsidP="00432FAD">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Уголовное право. Общая и Особенная части. Учебник для бакалавров /В.В. Сверчкова. М.: Юрайт, 2013. С. 187</w:t>
      </w:r>
    </w:p>
  </w:footnote>
  <w:footnote w:id="18">
    <w:p w:rsidR="00F2790D" w:rsidRPr="00E85686" w:rsidRDefault="00F2790D" w:rsidP="00432FAD">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Там же. С. 189</w:t>
      </w:r>
    </w:p>
  </w:footnote>
  <w:footnote w:id="19">
    <w:p w:rsidR="00F2790D" w:rsidRPr="00E85686" w:rsidRDefault="00F2790D" w:rsidP="00E85686">
      <w:pPr>
        <w:pStyle w:val="a7"/>
        <w:contextualSpacing/>
        <w:jc w:val="both"/>
        <w:rPr>
          <w:rFonts w:ascii="Times New Roman" w:eastAsia="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Уголовное право. Общая и Особенная части. Учебник для бакалавров /В.В. Сверчкова. М.: Юрайт, 2013. С. 190</w:t>
      </w:r>
    </w:p>
  </w:footnote>
  <w:footnote w:id="20">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Там же. С. 191</w:t>
      </w:r>
    </w:p>
  </w:footnote>
  <w:footnote w:id="21">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Уголовное право Российской Федерации. Общая часть: Учебник /Л.В. Иногамова-Хегай. М.: Инфра-М, 2013. С. 209</w:t>
      </w:r>
    </w:p>
  </w:footnote>
  <w:footnote w:id="22">
    <w:p w:rsidR="00F2790D" w:rsidRPr="00E85686" w:rsidRDefault="00F2790D" w:rsidP="00E85686">
      <w:pPr>
        <w:pStyle w:val="a7"/>
        <w:contextualSpacing/>
        <w:jc w:val="both"/>
        <w:rPr>
          <w:rFonts w:ascii="Times New Roman" w:hAnsi="Times New Roman" w:cs="Times New Roman"/>
        </w:rPr>
      </w:pPr>
    </w:p>
  </w:footnote>
  <w:footnote w:id="23">
    <w:p w:rsidR="00F2790D" w:rsidRPr="00F2790D" w:rsidRDefault="00F2790D" w:rsidP="00F2790D">
      <w:pPr>
        <w:spacing w:after="0" w:line="240" w:lineRule="auto"/>
        <w:jc w:val="both"/>
        <w:rPr>
          <w:rFonts w:ascii="Times New Roman" w:eastAsia="Times New Roman" w:hAnsi="Times New Roman" w:cs="Times New Roman"/>
          <w:color w:val="1F1F1F"/>
          <w:sz w:val="20"/>
          <w:szCs w:val="20"/>
        </w:rPr>
      </w:pPr>
    </w:p>
  </w:footnote>
  <w:footnote w:id="24">
    <w:p w:rsidR="00F2790D" w:rsidRPr="00E85686" w:rsidRDefault="00F2790D" w:rsidP="00E85686">
      <w:pPr>
        <w:pStyle w:val="a7"/>
        <w:contextualSpacing/>
        <w:jc w:val="both"/>
        <w:rPr>
          <w:rFonts w:ascii="Times New Roman" w:hAnsi="Times New Roman" w:cs="Times New Roman"/>
        </w:rPr>
      </w:pPr>
    </w:p>
  </w:footnote>
  <w:footnote w:id="25">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Российское уголовное право. Общая часть /В. С. Комиссарова. СПб., 2005. С. 245</w:t>
      </w:r>
    </w:p>
  </w:footnote>
  <w:footnote w:id="26">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Там же. С. 246</w:t>
      </w:r>
    </w:p>
  </w:footnote>
  <w:footnote w:id="27">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Российское уголовное право. Общая часть /В. С. Комиссарова. СПб., 2005. С. 257</w:t>
      </w:r>
    </w:p>
  </w:footnote>
  <w:footnote w:id="28">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Курс уголовного права. Общая часть. Том 1: Учение о преступлении /Н. Ф. Кузнецовой, И. М. Тяжковой. М., 2002. С. 343</w:t>
      </w:r>
    </w:p>
  </w:footnote>
  <w:footnote w:id="29">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Там же. С. 346</w:t>
      </w:r>
    </w:p>
  </w:footnote>
  <w:footnote w:id="30">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Уголовное право. Общая и Особенная части. Учебник для бакалавров / под ред. В.В. Сверчкова. М.: Юрайт, 2013. С. 265</w:t>
      </w:r>
    </w:p>
  </w:footnote>
  <w:footnote w:id="31">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Уголовное право. Общая и Особенная части. Учебник для бакалавров / под ред. В.В. Св</w:t>
      </w:r>
      <w:r>
        <w:rPr>
          <w:rFonts w:ascii="Times New Roman" w:eastAsia="Times New Roman" w:hAnsi="Times New Roman" w:cs="Times New Roman"/>
        </w:rPr>
        <w:t>ерчкова. М.: Юрайт, 2013. С. 268.</w:t>
      </w:r>
    </w:p>
  </w:footnote>
  <w:footnote w:id="32">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Полный курс уголовного права: В 5 т./  А.И. Коробеева. СПб.: Изд-во Р. Асланова «Юридический центр Пресс», 2008. С. 267</w:t>
      </w:r>
      <w:r>
        <w:rPr>
          <w:rFonts w:ascii="Times New Roman" w:eastAsia="Times New Roman" w:hAnsi="Times New Roman" w:cs="Times New Roman"/>
        </w:rPr>
        <w:t>.</w:t>
      </w:r>
    </w:p>
  </w:footnote>
  <w:footnote w:id="33">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Полный курс уголовного права: В 5 т./  А.И. Коробеева. СПб.: Изд-во Р. Асланова «Юридич</w:t>
      </w:r>
      <w:r>
        <w:rPr>
          <w:rFonts w:ascii="Times New Roman" w:eastAsia="Times New Roman" w:hAnsi="Times New Roman" w:cs="Times New Roman"/>
        </w:rPr>
        <w:t>еский центр Пресс», 2008. С. 270.</w:t>
      </w:r>
    </w:p>
  </w:footnote>
  <w:footnote w:id="34">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Уголовное право. Общая часть. Учебник для бакалавров /А.И. Чучаева. М.: Проспект, 2013. С. 275</w:t>
      </w:r>
    </w:p>
  </w:footnote>
  <w:footnote w:id="35">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Уголовное право. Общая часть. Учебник для бакалавров /А.И. Чучаева. М.: Проспект, 2013. С. 280</w:t>
      </w:r>
    </w:p>
  </w:footnote>
  <w:footnote w:id="36">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Полный курс уголовного права: В 5 т./  А.И. Коробеева. СПб.: Изд-во Р. Асланова «Юридический центр Пресс», 2008. С. 236</w:t>
      </w:r>
    </w:p>
  </w:footnote>
  <w:footnote w:id="37">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Уголовное право. Общая и Особенная части. Учебник для бакалавров / под ред. В.В. Сверчкова. М.: Юрайт, 2013. С. 278</w:t>
      </w:r>
    </w:p>
  </w:footnote>
  <w:footnote w:id="38">
    <w:p w:rsidR="00F2790D" w:rsidRPr="00E85686" w:rsidRDefault="00F2790D" w:rsidP="00E85686">
      <w:pPr>
        <w:pStyle w:val="a7"/>
        <w:contextualSpacing/>
        <w:jc w:val="both"/>
        <w:rPr>
          <w:rFonts w:ascii="Times New Roman" w:hAnsi="Times New Roman" w:cs="Times New Roman"/>
        </w:rPr>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Уголовное право. Общая часть. Учебник для бакалавров /А.И. Чучаева. М.: Проспект, 2013. С. 364</w:t>
      </w:r>
    </w:p>
  </w:footnote>
  <w:footnote w:id="39">
    <w:p w:rsidR="00F2790D" w:rsidRDefault="00F2790D" w:rsidP="00E85686">
      <w:pPr>
        <w:pStyle w:val="a7"/>
        <w:contextualSpacing/>
        <w:jc w:val="both"/>
      </w:pPr>
      <w:r w:rsidRPr="00E85686">
        <w:rPr>
          <w:rStyle w:val="a9"/>
          <w:rFonts w:ascii="Times New Roman" w:hAnsi="Times New Roman" w:cs="Times New Roman"/>
        </w:rPr>
        <w:footnoteRef/>
      </w:r>
      <w:r w:rsidRPr="00E85686">
        <w:rPr>
          <w:rFonts w:ascii="Times New Roman" w:hAnsi="Times New Roman" w:cs="Times New Roman"/>
        </w:rPr>
        <w:t xml:space="preserve"> </w:t>
      </w:r>
      <w:r w:rsidRPr="00E85686">
        <w:rPr>
          <w:rFonts w:ascii="Times New Roman" w:eastAsia="Times New Roman" w:hAnsi="Times New Roman" w:cs="Times New Roman"/>
        </w:rPr>
        <w:t>Уголовное право. Общая и Особенная части. Учебник для бакалавров / под ред. В.В. Сверчкова. М.: Юрайт, 2013. С. 278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7227"/>
      <w:docPartObj>
        <w:docPartGallery w:val="Page Numbers (Top of Page)"/>
        <w:docPartUnique/>
      </w:docPartObj>
    </w:sdtPr>
    <w:sdtEndPr/>
    <w:sdtContent>
      <w:p w:rsidR="00F2790D" w:rsidRDefault="00866ACF" w:rsidP="006A6728">
        <w:pPr>
          <w:pStyle w:val="af"/>
          <w:jc w:val="center"/>
        </w:pPr>
        <w:r>
          <w:fldChar w:fldCharType="begin"/>
        </w:r>
        <w:r>
          <w:instrText xml:space="preserve"> PAGE   \* MERGEFORMAT </w:instrText>
        </w:r>
        <w:r>
          <w:fldChar w:fldCharType="separate"/>
        </w:r>
        <w:r w:rsidR="00E33FD9">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54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0447EF"/>
    <w:multiLevelType w:val="hybridMultilevel"/>
    <w:tmpl w:val="C6C628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1F4FF8"/>
    <w:multiLevelType w:val="hybridMultilevel"/>
    <w:tmpl w:val="653ABDD6"/>
    <w:lvl w:ilvl="0" w:tplc="6450B51A">
      <w:start w:val="4"/>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D26D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BE2B25"/>
    <w:multiLevelType w:val="hybridMultilevel"/>
    <w:tmpl w:val="989E4EA6"/>
    <w:lvl w:ilvl="0" w:tplc="BCD82A5E">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0724CEB"/>
    <w:multiLevelType w:val="hybridMultilevel"/>
    <w:tmpl w:val="9132CF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77F3188"/>
    <w:multiLevelType w:val="hybridMultilevel"/>
    <w:tmpl w:val="EB50E8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0A957E4"/>
    <w:multiLevelType w:val="hybridMultilevel"/>
    <w:tmpl w:val="AB22DD92"/>
    <w:lvl w:ilvl="0" w:tplc="0419000F">
      <w:start w:val="1"/>
      <w:numFmt w:val="decimal"/>
      <w:lvlText w:val="%1."/>
      <w:lvlJc w:val="left"/>
      <w:pPr>
        <w:ind w:left="2007" w:hanging="360"/>
      </w:pPr>
      <w:rPr>
        <w:rFont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8">
    <w:nsid w:val="4616015D"/>
    <w:multiLevelType w:val="multilevel"/>
    <w:tmpl w:val="1430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2629DA"/>
    <w:multiLevelType w:val="hybridMultilevel"/>
    <w:tmpl w:val="653ABDD6"/>
    <w:lvl w:ilvl="0" w:tplc="6450B51A">
      <w:start w:val="4"/>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5E2A81"/>
    <w:multiLevelType w:val="hybridMultilevel"/>
    <w:tmpl w:val="A09E41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6506978"/>
    <w:multiLevelType w:val="hybridMultilevel"/>
    <w:tmpl w:val="EBC226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8EB5FED"/>
    <w:multiLevelType w:val="hybridMultilevel"/>
    <w:tmpl w:val="C70CB02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6EF448A6"/>
    <w:multiLevelType w:val="hybridMultilevel"/>
    <w:tmpl w:val="9F7CD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10"/>
  </w:num>
  <w:num w:numId="5">
    <w:abstractNumId w:val="5"/>
  </w:num>
  <w:num w:numId="6">
    <w:abstractNumId w:val="6"/>
  </w:num>
  <w:num w:numId="7">
    <w:abstractNumId w:val="4"/>
  </w:num>
  <w:num w:numId="8">
    <w:abstractNumId w:val="12"/>
  </w:num>
  <w:num w:numId="9">
    <w:abstractNumId w:val="2"/>
  </w:num>
  <w:num w:numId="10">
    <w:abstractNumId w:val="9"/>
  </w:num>
  <w:num w:numId="11">
    <w:abstractNumId w:val="8"/>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2"/>
  </w:compat>
  <w:rsids>
    <w:rsidRoot w:val="003575CA"/>
    <w:rsid w:val="00021486"/>
    <w:rsid w:val="00051C8B"/>
    <w:rsid w:val="000863C7"/>
    <w:rsid w:val="000A5852"/>
    <w:rsid w:val="000B41D1"/>
    <w:rsid w:val="000B5D0F"/>
    <w:rsid w:val="000C798B"/>
    <w:rsid w:val="000E5244"/>
    <w:rsid w:val="000F7667"/>
    <w:rsid w:val="00114CF4"/>
    <w:rsid w:val="0013355A"/>
    <w:rsid w:val="00195340"/>
    <w:rsid w:val="001C1CAF"/>
    <w:rsid w:val="001C7DE6"/>
    <w:rsid w:val="002119E3"/>
    <w:rsid w:val="002314F7"/>
    <w:rsid w:val="0023526A"/>
    <w:rsid w:val="002555F1"/>
    <w:rsid w:val="00264823"/>
    <w:rsid w:val="002B2037"/>
    <w:rsid w:val="00305F55"/>
    <w:rsid w:val="00313949"/>
    <w:rsid w:val="0031715F"/>
    <w:rsid w:val="003443BE"/>
    <w:rsid w:val="00350088"/>
    <w:rsid w:val="003575CA"/>
    <w:rsid w:val="00387B70"/>
    <w:rsid w:val="003B5733"/>
    <w:rsid w:val="00432FAD"/>
    <w:rsid w:val="00485218"/>
    <w:rsid w:val="004A7536"/>
    <w:rsid w:val="004F2E71"/>
    <w:rsid w:val="0050426C"/>
    <w:rsid w:val="00506E89"/>
    <w:rsid w:val="00536D2E"/>
    <w:rsid w:val="00536E80"/>
    <w:rsid w:val="005A7660"/>
    <w:rsid w:val="005C6E48"/>
    <w:rsid w:val="005C7CF1"/>
    <w:rsid w:val="00625505"/>
    <w:rsid w:val="006751AA"/>
    <w:rsid w:val="00694AF6"/>
    <w:rsid w:val="00695DC0"/>
    <w:rsid w:val="006A6728"/>
    <w:rsid w:val="006D3B9F"/>
    <w:rsid w:val="007035EB"/>
    <w:rsid w:val="00716186"/>
    <w:rsid w:val="007A278E"/>
    <w:rsid w:val="007C280D"/>
    <w:rsid w:val="0080461B"/>
    <w:rsid w:val="00837C8C"/>
    <w:rsid w:val="0086571D"/>
    <w:rsid w:val="00866ACF"/>
    <w:rsid w:val="00890A9C"/>
    <w:rsid w:val="00891C6B"/>
    <w:rsid w:val="008B4A27"/>
    <w:rsid w:val="008D6C0F"/>
    <w:rsid w:val="008F1AB6"/>
    <w:rsid w:val="008F3703"/>
    <w:rsid w:val="00903584"/>
    <w:rsid w:val="00937FFE"/>
    <w:rsid w:val="00955D19"/>
    <w:rsid w:val="009A1FE0"/>
    <w:rsid w:val="009D70F4"/>
    <w:rsid w:val="00A67D63"/>
    <w:rsid w:val="00A826C0"/>
    <w:rsid w:val="00AA1E60"/>
    <w:rsid w:val="00AB3E8D"/>
    <w:rsid w:val="00AC0D10"/>
    <w:rsid w:val="00AD6BED"/>
    <w:rsid w:val="00AF67B7"/>
    <w:rsid w:val="00B136D9"/>
    <w:rsid w:val="00BF5C61"/>
    <w:rsid w:val="00C369CE"/>
    <w:rsid w:val="00C80677"/>
    <w:rsid w:val="00CA4BFE"/>
    <w:rsid w:val="00CA5769"/>
    <w:rsid w:val="00CC6CE4"/>
    <w:rsid w:val="00CD10A2"/>
    <w:rsid w:val="00D0417B"/>
    <w:rsid w:val="00D11A42"/>
    <w:rsid w:val="00D32668"/>
    <w:rsid w:val="00D43B1E"/>
    <w:rsid w:val="00D66692"/>
    <w:rsid w:val="00D67D05"/>
    <w:rsid w:val="00D77384"/>
    <w:rsid w:val="00DA4180"/>
    <w:rsid w:val="00DB3B3E"/>
    <w:rsid w:val="00DB54A4"/>
    <w:rsid w:val="00DB665B"/>
    <w:rsid w:val="00DE1CB8"/>
    <w:rsid w:val="00DF1D23"/>
    <w:rsid w:val="00DF457C"/>
    <w:rsid w:val="00E1244D"/>
    <w:rsid w:val="00E33FD9"/>
    <w:rsid w:val="00E47243"/>
    <w:rsid w:val="00E57312"/>
    <w:rsid w:val="00E85686"/>
    <w:rsid w:val="00EA41C7"/>
    <w:rsid w:val="00EA7C96"/>
    <w:rsid w:val="00EB75CC"/>
    <w:rsid w:val="00EC2204"/>
    <w:rsid w:val="00EC6C29"/>
    <w:rsid w:val="00ED487C"/>
    <w:rsid w:val="00EF1F25"/>
    <w:rsid w:val="00F146E2"/>
    <w:rsid w:val="00F21DD8"/>
    <w:rsid w:val="00F2790D"/>
    <w:rsid w:val="00F47C1F"/>
    <w:rsid w:val="00F53D77"/>
    <w:rsid w:val="00F5411D"/>
    <w:rsid w:val="00FA1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D2E"/>
  </w:style>
  <w:style w:type="paragraph" w:styleId="1">
    <w:name w:val="heading 1"/>
    <w:basedOn w:val="a"/>
    <w:link w:val="10"/>
    <w:uiPriority w:val="9"/>
    <w:qFormat/>
    <w:rsid w:val="00694A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5DC0"/>
    <w:pPr>
      <w:ind w:left="720"/>
      <w:contextualSpacing/>
    </w:pPr>
  </w:style>
  <w:style w:type="paragraph" w:styleId="a4">
    <w:name w:val="endnote text"/>
    <w:basedOn w:val="a"/>
    <w:link w:val="a5"/>
    <w:uiPriority w:val="99"/>
    <w:semiHidden/>
    <w:unhideWhenUsed/>
    <w:rsid w:val="00F5411D"/>
    <w:pPr>
      <w:spacing w:after="0" w:line="240" w:lineRule="auto"/>
    </w:pPr>
    <w:rPr>
      <w:sz w:val="20"/>
      <w:szCs w:val="20"/>
    </w:rPr>
  </w:style>
  <w:style w:type="character" w:customStyle="1" w:styleId="a5">
    <w:name w:val="Текст концевой сноски Знак"/>
    <w:basedOn w:val="a0"/>
    <w:link w:val="a4"/>
    <w:uiPriority w:val="99"/>
    <w:semiHidden/>
    <w:rsid w:val="00F5411D"/>
    <w:rPr>
      <w:sz w:val="20"/>
      <w:szCs w:val="20"/>
    </w:rPr>
  </w:style>
  <w:style w:type="character" w:styleId="a6">
    <w:name w:val="endnote reference"/>
    <w:basedOn w:val="a0"/>
    <w:uiPriority w:val="99"/>
    <w:semiHidden/>
    <w:unhideWhenUsed/>
    <w:rsid w:val="00F5411D"/>
    <w:rPr>
      <w:vertAlign w:val="superscript"/>
    </w:rPr>
  </w:style>
  <w:style w:type="paragraph" w:styleId="a7">
    <w:name w:val="footnote text"/>
    <w:basedOn w:val="a"/>
    <w:link w:val="a8"/>
    <w:uiPriority w:val="99"/>
    <w:semiHidden/>
    <w:unhideWhenUsed/>
    <w:rsid w:val="00F5411D"/>
    <w:pPr>
      <w:spacing w:after="0" w:line="240" w:lineRule="auto"/>
    </w:pPr>
    <w:rPr>
      <w:sz w:val="20"/>
      <w:szCs w:val="20"/>
    </w:rPr>
  </w:style>
  <w:style w:type="character" w:customStyle="1" w:styleId="a8">
    <w:name w:val="Текст сноски Знак"/>
    <w:basedOn w:val="a0"/>
    <w:link w:val="a7"/>
    <w:uiPriority w:val="99"/>
    <w:semiHidden/>
    <w:rsid w:val="00F5411D"/>
    <w:rPr>
      <w:sz w:val="20"/>
      <w:szCs w:val="20"/>
    </w:rPr>
  </w:style>
  <w:style w:type="character" w:styleId="a9">
    <w:name w:val="footnote reference"/>
    <w:basedOn w:val="a0"/>
    <w:uiPriority w:val="99"/>
    <w:semiHidden/>
    <w:unhideWhenUsed/>
    <w:rsid w:val="00F5411D"/>
    <w:rPr>
      <w:vertAlign w:val="superscript"/>
    </w:rPr>
  </w:style>
  <w:style w:type="paragraph" w:styleId="aa">
    <w:name w:val="Normal (Web)"/>
    <w:basedOn w:val="a"/>
    <w:uiPriority w:val="99"/>
    <w:unhideWhenUsed/>
    <w:rsid w:val="00114CF4"/>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D66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66692"/>
    <w:rPr>
      <w:rFonts w:ascii="Courier New" w:eastAsia="Times New Roman" w:hAnsi="Courier New" w:cs="Courier New"/>
      <w:sz w:val="20"/>
      <w:szCs w:val="20"/>
    </w:rPr>
  </w:style>
  <w:style w:type="character" w:customStyle="1" w:styleId="apple-converted-space">
    <w:name w:val="apple-converted-space"/>
    <w:basedOn w:val="a0"/>
    <w:rsid w:val="0013355A"/>
  </w:style>
  <w:style w:type="character" w:styleId="ab">
    <w:name w:val="Hyperlink"/>
    <w:basedOn w:val="a0"/>
    <w:uiPriority w:val="99"/>
    <w:unhideWhenUsed/>
    <w:rsid w:val="0013355A"/>
    <w:rPr>
      <w:color w:val="0000FF"/>
      <w:u w:val="single"/>
    </w:rPr>
  </w:style>
  <w:style w:type="character" w:styleId="ac">
    <w:name w:val="Strong"/>
    <w:basedOn w:val="a0"/>
    <w:uiPriority w:val="22"/>
    <w:qFormat/>
    <w:rsid w:val="0013355A"/>
    <w:rPr>
      <w:b/>
      <w:bCs/>
    </w:rPr>
  </w:style>
  <w:style w:type="paragraph" w:styleId="ad">
    <w:name w:val="Balloon Text"/>
    <w:basedOn w:val="a"/>
    <w:link w:val="ae"/>
    <w:uiPriority w:val="99"/>
    <w:semiHidden/>
    <w:unhideWhenUsed/>
    <w:rsid w:val="00DB665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B665B"/>
    <w:rPr>
      <w:rFonts w:ascii="Tahoma" w:hAnsi="Tahoma" w:cs="Tahoma"/>
      <w:sz w:val="16"/>
      <w:szCs w:val="16"/>
    </w:rPr>
  </w:style>
  <w:style w:type="character" w:customStyle="1" w:styleId="10">
    <w:name w:val="Заголовок 1 Знак"/>
    <w:basedOn w:val="a0"/>
    <w:link w:val="1"/>
    <w:uiPriority w:val="9"/>
    <w:rsid w:val="00694AF6"/>
    <w:rPr>
      <w:rFonts w:ascii="Times New Roman" w:eastAsia="Times New Roman" w:hAnsi="Times New Roman" w:cs="Times New Roman"/>
      <w:b/>
      <w:bCs/>
      <w:kern w:val="36"/>
      <w:sz w:val="48"/>
      <w:szCs w:val="48"/>
    </w:rPr>
  </w:style>
  <w:style w:type="paragraph" w:styleId="af">
    <w:name w:val="header"/>
    <w:basedOn w:val="a"/>
    <w:link w:val="af0"/>
    <w:uiPriority w:val="99"/>
    <w:unhideWhenUsed/>
    <w:rsid w:val="0031715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1715F"/>
  </w:style>
  <w:style w:type="paragraph" w:styleId="af1">
    <w:name w:val="footer"/>
    <w:basedOn w:val="a"/>
    <w:link w:val="af2"/>
    <w:uiPriority w:val="99"/>
    <w:unhideWhenUsed/>
    <w:rsid w:val="0031715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1715F"/>
  </w:style>
  <w:style w:type="character" w:customStyle="1" w:styleId="cnsl">
    <w:name w:val="cnsl"/>
    <w:basedOn w:val="a0"/>
    <w:rsid w:val="00F279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5009">
      <w:bodyDiv w:val="1"/>
      <w:marLeft w:val="0"/>
      <w:marRight w:val="0"/>
      <w:marTop w:val="0"/>
      <w:marBottom w:val="0"/>
      <w:divBdr>
        <w:top w:val="none" w:sz="0" w:space="0" w:color="auto"/>
        <w:left w:val="none" w:sz="0" w:space="0" w:color="auto"/>
        <w:bottom w:val="none" w:sz="0" w:space="0" w:color="auto"/>
        <w:right w:val="none" w:sz="0" w:space="0" w:color="auto"/>
      </w:divBdr>
    </w:div>
    <w:div w:id="253631786">
      <w:bodyDiv w:val="1"/>
      <w:marLeft w:val="0"/>
      <w:marRight w:val="0"/>
      <w:marTop w:val="0"/>
      <w:marBottom w:val="0"/>
      <w:divBdr>
        <w:top w:val="none" w:sz="0" w:space="0" w:color="auto"/>
        <w:left w:val="none" w:sz="0" w:space="0" w:color="auto"/>
        <w:bottom w:val="none" w:sz="0" w:space="0" w:color="auto"/>
        <w:right w:val="none" w:sz="0" w:space="0" w:color="auto"/>
      </w:divBdr>
    </w:div>
    <w:div w:id="975067607">
      <w:bodyDiv w:val="1"/>
      <w:marLeft w:val="0"/>
      <w:marRight w:val="0"/>
      <w:marTop w:val="0"/>
      <w:marBottom w:val="0"/>
      <w:divBdr>
        <w:top w:val="none" w:sz="0" w:space="0" w:color="auto"/>
        <w:left w:val="none" w:sz="0" w:space="0" w:color="auto"/>
        <w:bottom w:val="none" w:sz="0" w:space="0" w:color="auto"/>
        <w:right w:val="none" w:sz="0" w:space="0" w:color="auto"/>
      </w:divBdr>
    </w:div>
    <w:div w:id="1332375089">
      <w:bodyDiv w:val="1"/>
      <w:marLeft w:val="0"/>
      <w:marRight w:val="0"/>
      <w:marTop w:val="0"/>
      <w:marBottom w:val="0"/>
      <w:divBdr>
        <w:top w:val="none" w:sz="0" w:space="0" w:color="auto"/>
        <w:left w:val="none" w:sz="0" w:space="0" w:color="auto"/>
        <w:bottom w:val="none" w:sz="0" w:space="0" w:color="auto"/>
        <w:right w:val="none" w:sz="0" w:space="0" w:color="auto"/>
      </w:divBdr>
    </w:div>
    <w:div w:id="1740787600">
      <w:bodyDiv w:val="1"/>
      <w:marLeft w:val="0"/>
      <w:marRight w:val="0"/>
      <w:marTop w:val="0"/>
      <w:marBottom w:val="0"/>
      <w:divBdr>
        <w:top w:val="none" w:sz="0" w:space="0" w:color="auto"/>
        <w:left w:val="none" w:sz="0" w:space="0" w:color="auto"/>
        <w:bottom w:val="none" w:sz="0" w:space="0" w:color="auto"/>
        <w:right w:val="none" w:sz="0" w:space="0" w:color="auto"/>
      </w:divBdr>
    </w:div>
    <w:div w:id="1880776703">
      <w:bodyDiv w:val="1"/>
      <w:marLeft w:val="0"/>
      <w:marRight w:val="0"/>
      <w:marTop w:val="0"/>
      <w:marBottom w:val="0"/>
      <w:divBdr>
        <w:top w:val="none" w:sz="0" w:space="0" w:color="auto"/>
        <w:left w:val="none" w:sz="0" w:space="0" w:color="auto"/>
        <w:bottom w:val="none" w:sz="0" w:space="0" w:color="auto"/>
        <w:right w:val="none" w:sz="0" w:space="0" w:color="auto"/>
      </w:divBdr>
      <w:divsChild>
        <w:div w:id="1713070167">
          <w:marLeft w:val="0"/>
          <w:marRight w:val="0"/>
          <w:marTop w:val="0"/>
          <w:marBottom w:val="0"/>
          <w:divBdr>
            <w:top w:val="none" w:sz="0" w:space="0" w:color="auto"/>
            <w:left w:val="none" w:sz="0" w:space="0" w:color="auto"/>
            <w:bottom w:val="single" w:sz="8" w:space="0" w:color="FFFFFF"/>
            <w:right w:val="none" w:sz="0" w:space="0" w:color="auto"/>
          </w:divBdr>
        </w:div>
        <w:div w:id="9185499">
          <w:marLeft w:val="0"/>
          <w:marRight w:val="0"/>
          <w:marTop w:val="0"/>
          <w:marBottom w:val="0"/>
          <w:divBdr>
            <w:top w:val="none" w:sz="0" w:space="0" w:color="auto"/>
            <w:left w:val="none" w:sz="0" w:space="0" w:color="auto"/>
            <w:bottom w:val="single" w:sz="8" w:space="1" w:color="FFFFFF"/>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8E4F-B952-4B6B-A03B-AFE5C569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24</Pages>
  <Words>5271</Words>
  <Characters>30049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Гена</dc:creator>
  <cp:keywords/>
  <dc:description/>
  <cp:lastModifiedBy>nikit</cp:lastModifiedBy>
  <cp:revision>31</cp:revision>
  <dcterms:created xsi:type="dcterms:W3CDTF">2014-03-27T16:44:00Z</dcterms:created>
  <dcterms:modified xsi:type="dcterms:W3CDTF">2019-07-06T04:00:00Z</dcterms:modified>
</cp:coreProperties>
</file>